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A0B74" w14:textId="54F49140" w:rsidR="00764552" w:rsidRPr="009816B6" w:rsidRDefault="00764552" w:rsidP="00764552">
      <w:pPr>
        <w:jc w:val="center"/>
        <w:rPr>
          <w:rFonts w:asciiTheme="minorHAnsi" w:hAnsiTheme="minorHAnsi" w:cstheme="minorHAnsi"/>
          <w:b/>
          <w:color w:val="000000" w:themeColor="text1"/>
          <w:szCs w:val="24"/>
        </w:rPr>
      </w:pPr>
      <w:r w:rsidRPr="009816B6">
        <w:rPr>
          <w:rFonts w:asciiTheme="minorHAnsi" w:hAnsiTheme="minorHAnsi" w:cstheme="minorHAnsi"/>
          <w:b/>
          <w:color w:val="000000" w:themeColor="text1"/>
          <w:szCs w:val="24"/>
        </w:rPr>
        <w:t>RF</w:t>
      </w:r>
      <w:r w:rsidRPr="009816B6">
        <w:rPr>
          <w:rFonts w:asciiTheme="minorHAnsi" w:hAnsiTheme="minorHAnsi" w:cstheme="minorHAnsi"/>
          <w:b/>
          <w:szCs w:val="24"/>
        </w:rPr>
        <w:t xml:space="preserve">P </w:t>
      </w:r>
      <w:r w:rsidR="0019107E" w:rsidRPr="009816B6">
        <w:rPr>
          <w:rFonts w:asciiTheme="minorHAnsi" w:hAnsiTheme="minorHAnsi" w:cstheme="minorHAnsi"/>
          <w:b/>
          <w:szCs w:val="24"/>
        </w:rPr>
        <w:t>2</w:t>
      </w:r>
      <w:r w:rsidR="00C16ECD" w:rsidRPr="009816B6">
        <w:rPr>
          <w:rFonts w:asciiTheme="minorHAnsi" w:hAnsiTheme="minorHAnsi" w:cstheme="minorHAnsi"/>
          <w:b/>
          <w:szCs w:val="24"/>
        </w:rPr>
        <w:t>6</w:t>
      </w:r>
      <w:r w:rsidR="0019107E" w:rsidRPr="009816B6">
        <w:rPr>
          <w:rFonts w:asciiTheme="minorHAnsi" w:hAnsiTheme="minorHAnsi" w:cstheme="minorHAnsi"/>
          <w:b/>
          <w:szCs w:val="24"/>
        </w:rPr>
        <w:t>-</w:t>
      </w:r>
      <w:r w:rsidR="00DA1C65" w:rsidRPr="009816B6">
        <w:rPr>
          <w:rFonts w:asciiTheme="minorHAnsi" w:hAnsiTheme="minorHAnsi" w:cstheme="minorHAnsi"/>
          <w:b/>
          <w:szCs w:val="24"/>
        </w:rPr>
        <w:t>8</w:t>
      </w:r>
      <w:r w:rsidR="00863B02" w:rsidRPr="009816B6">
        <w:rPr>
          <w:rFonts w:asciiTheme="minorHAnsi" w:hAnsiTheme="minorHAnsi" w:cstheme="minorHAnsi"/>
          <w:b/>
          <w:szCs w:val="24"/>
        </w:rPr>
        <w:t>5126</w:t>
      </w:r>
    </w:p>
    <w:p w14:paraId="49E61823" w14:textId="77777777" w:rsidR="00764552" w:rsidRPr="009816B6" w:rsidRDefault="00764552" w:rsidP="00764552">
      <w:pPr>
        <w:jc w:val="center"/>
        <w:rPr>
          <w:rFonts w:asciiTheme="minorHAnsi" w:hAnsiTheme="minorHAnsi" w:cstheme="minorHAnsi"/>
          <w:b/>
          <w:color w:val="000000" w:themeColor="text1"/>
          <w:szCs w:val="24"/>
        </w:rPr>
      </w:pPr>
      <w:r w:rsidRPr="009816B6">
        <w:rPr>
          <w:rFonts w:asciiTheme="minorHAnsi" w:hAnsiTheme="minorHAnsi" w:cstheme="minorHAnsi"/>
          <w:b/>
          <w:color w:val="000000" w:themeColor="text1"/>
          <w:szCs w:val="24"/>
        </w:rPr>
        <w:t>TECHNICAL PROPOSAL</w:t>
      </w:r>
    </w:p>
    <w:p w14:paraId="1B38DCFF" w14:textId="77777777" w:rsidR="00764552" w:rsidRPr="009816B6" w:rsidRDefault="00764552" w:rsidP="00764552">
      <w:pPr>
        <w:jc w:val="center"/>
        <w:rPr>
          <w:rFonts w:asciiTheme="minorHAnsi" w:hAnsiTheme="minorHAnsi" w:cstheme="minorHAnsi"/>
          <w:b/>
          <w:color w:val="000000" w:themeColor="text1"/>
          <w:szCs w:val="24"/>
        </w:rPr>
      </w:pPr>
      <w:r w:rsidRPr="009816B6">
        <w:rPr>
          <w:rFonts w:asciiTheme="minorHAnsi" w:hAnsiTheme="minorHAnsi" w:cstheme="minorHAnsi"/>
          <w:b/>
          <w:color w:val="000000" w:themeColor="text1"/>
          <w:szCs w:val="24"/>
        </w:rPr>
        <w:t xml:space="preserve">ATTACHMENT </w:t>
      </w:r>
      <w:r w:rsidR="008F0735" w:rsidRPr="009816B6">
        <w:rPr>
          <w:rFonts w:asciiTheme="minorHAnsi" w:hAnsiTheme="minorHAnsi" w:cstheme="minorHAnsi"/>
          <w:b/>
          <w:color w:val="000000" w:themeColor="text1"/>
          <w:szCs w:val="24"/>
        </w:rPr>
        <w:t>F</w:t>
      </w:r>
    </w:p>
    <w:p w14:paraId="6F82D3C9" w14:textId="77777777" w:rsidR="00764552" w:rsidRPr="009816B6" w:rsidRDefault="00764552" w:rsidP="00764552">
      <w:pPr>
        <w:rPr>
          <w:rFonts w:asciiTheme="minorHAnsi" w:hAnsiTheme="minorHAnsi" w:cstheme="minorHAnsi"/>
          <w:b/>
          <w:color w:val="000000" w:themeColor="text1"/>
          <w:szCs w:val="24"/>
        </w:rPr>
      </w:pPr>
    </w:p>
    <w:p w14:paraId="71BE401B" w14:textId="733724B9" w:rsidR="00764552" w:rsidRPr="009816B6" w:rsidRDefault="00764552" w:rsidP="003C44D6">
      <w:pPr>
        <w:rPr>
          <w:rFonts w:asciiTheme="minorHAnsi" w:hAnsiTheme="minorHAnsi" w:cstheme="minorHAnsi"/>
          <w:b/>
          <w:color w:val="000000" w:themeColor="text1"/>
          <w:szCs w:val="24"/>
        </w:rPr>
      </w:pPr>
      <w:r w:rsidRPr="009816B6">
        <w:rPr>
          <w:rFonts w:asciiTheme="minorHAnsi" w:hAnsiTheme="minorHAnsi" w:cstheme="minorHAnsi"/>
          <w:b/>
          <w:color w:val="000000" w:themeColor="text1"/>
          <w:szCs w:val="24"/>
        </w:rPr>
        <w:t>Instructions</w:t>
      </w:r>
      <w:proofErr w:type="gramStart"/>
      <w:r w:rsidRPr="009816B6">
        <w:rPr>
          <w:rFonts w:asciiTheme="minorHAnsi" w:hAnsiTheme="minorHAnsi" w:cstheme="minorHAnsi"/>
          <w:b/>
          <w:color w:val="000000" w:themeColor="text1"/>
          <w:szCs w:val="24"/>
        </w:rPr>
        <w:t>:  Please</w:t>
      </w:r>
      <w:proofErr w:type="gramEnd"/>
      <w:r w:rsidRPr="009816B6">
        <w:rPr>
          <w:rFonts w:asciiTheme="minorHAnsi" w:hAnsiTheme="minorHAnsi" w:cstheme="minorHAnsi"/>
          <w:b/>
          <w:color w:val="000000" w:themeColor="text1"/>
          <w:szCs w:val="24"/>
        </w:rPr>
        <w:t xml:space="preserve"> supply all requested information in the areas shaded yellow and indicate any attachments that have been included to support your responses.</w:t>
      </w:r>
    </w:p>
    <w:p w14:paraId="2AAE3BC1" w14:textId="77777777" w:rsidR="00764552" w:rsidRPr="009816B6" w:rsidRDefault="00764552" w:rsidP="003C44D6">
      <w:pPr>
        <w:rPr>
          <w:rFonts w:asciiTheme="minorHAnsi" w:hAnsiTheme="minorHAnsi" w:cstheme="minorHAnsi"/>
          <w:b/>
          <w:color w:val="000000" w:themeColor="text1"/>
          <w:szCs w:val="24"/>
        </w:rPr>
      </w:pPr>
    </w:p>
    <w:p w14:paraId="4DFA71E4" w14:textId="6C59957A" w:rsidR="0045412C" w:rsidRPr="00555E16" w:rsidRDefault="00F95D3F" w:rsidP="00555E16">
      <w:pPr>
        <w:rPr>
          <w:rFonts w:asciiTheme="minorHAnsi" w:hAnsiTheme="minorHAnsi" w:cstheme="minorHAnsi"/>
          <w:b/>
          <w:color w:val="000000" w:themeColor="text1"/>
          <w:szCs w:val="24"/>
        </w:rPr>
      </w:pPr>
      <w:r w:rsidRPr="009816B6">
        <w:rPr>
          <w:rFonts w:asciiTheme="minorHAnsi" w:hAnsiTheme="minorHAnsi" w:cstheme="minorHAnsi"/>
          <w:b/>
          <w:color w:val="000000" w:themeColor="text1"/>
          <w:szCs w:val="24"/>
        </w:rPr>
        <w:t>General Requirements and Definitions</w:t>
      </w:r>
    </w:p>
    <w:p w14:paraId="161D40CA" w14:textId="77777777" w:rsidR="0045412C" w:rsidRPr="009816B6" w:rsidRDefault="0045412C" w:rsidP="0045412C">
      <w:pPr>
        <w:rPr>
          <w:rFonts w:asciiTheme="minorHAnsi" w:hAnsiTheme="minorHAnsi" w:cstheme="minorHAnsi"/>
          <w:color w:val="000000" w:themeColor="text1"/>
          <w:szCs w:val="24"/>
        </w:rPr>
      </w:pPr>
    </w:p>
    <w:p w14:paraId="7A46D1CB" w14:textId="41A49EE6" w:rsidR="0045412C" w:rsidRPr="009816B6" w:rsidRDefault="0045412C" w:rsidP="001E5B78">
      <w:pPr>
        <w:pStyle w:val="ListParagraph"/>
        <w:numPr>
          <w:ilvl w:val="0"/>
          <w:numId w:val="21"/>
        </w:numPr>
        <w:rPr>
          <w:rFonts w:asciiTheme="minorHAnsi" w:hAnsiTheme="minorHAnsi" w:cstheme="minorHAnsi"/>
          <w:color w:val="000000" w:themeColor="text1"/>
          <w:szCs w:val="24"/>
        </w:rPr>
      </w:pPr>
      <w:r w:rsidRPr="009816B6">
        <w:rPr>
          <w:rFonts w:asciiTheme="minorHAnsi" w:hAnsiTheme="minorHAnsi" w:cstheme="minorHAnsi"/>
          <w:color w:val="000000" w:themeColor="text1"/>
          <w:szCs w:val="24"/>
        </w:rPr>
        <w:t>Please list any additional terms and definitions used by your company or industry that you would like the State to consider incorporating in the contract.  The State will not accept terms and definitions introduced after award during contract finalization and implementation.</w:t>
      </w:r>
    </w:p>
    <w:p w14:paraId="3DA23A08" w14:textId="77777777" w:rsidR="0045412C" w:rsidRPr="009816B6" w:rsidRDefault="0045412C" w:rsidP="0045412C">
      <w:pPr>
        <w:pStyle w:val="ListParagraph"/>
        <w:widowControl/>
        <w:ind w:left="360"/>
        <w:rPr>
          <w:rFonts w:asciiTheme="minorHAnsi" w:hAnsiTheme="minorHAnsi" w:cstheme="minorHAnsi"/>
          <w:b/>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45412C" w:rsidRPr="009816B6" w14:paraId="742C17D5" w14:textId="77777777" w:rsidTr="00B053D4">
        <w:tc>
          <w:tcPr>
            <w:tcW w:w="8856" w:type="dxa"/>
            <w:shd w:val="clear" w:color="auto" w:fill="FFFF99"/>
          </w:tcPr>
          <w:p w14:paraId="13991E4C" w14:textId="77777777" w:rsidR="0045412C" w:rsidRPr="009816B6" w:rsidRDefault="0045412C" w:rsidP="00B053D4">
            <w:pPr>
              <w:rPr>
                <w:rFonts w:asciiTheme="minorHAnsi" w:hAnsiTheme="minorHAnsi" w:cstheme="minorHAnsi"/>
                <w:b/>
                <w:color w:val="000000" w:themeColor="text1"/>
                <w:szCs w:val="24"/>
              </w:rPr>
            </w:pPr>
          </w:p>
        </w:tc>
      </w:tr>
    </w:tbl>
    <w:p w14:paraId="7CAC1AC1" w14:textId="77777777" w:rsidR="0045412C" w:rsidRPr="009816B6" w:rsidRDefault="0045412C" w:rsidP="0045412C">
      <w:pPr>
        <w:pStyle w:val="ListParagraph"/>
        <w:ind w:left="702"/>
        <w:rPr>
          <w:rFonts w:asciiTheme="minorHAnsi" w:hAnsiTheme="minorHAnsi" w:cstheme="minorHAnsi"/>
          <w:color w:val="000000" w:themeColor="text1"/>
          <w:szCs w:val="24"/>
        </w:rPr>
      </w:pPr>
    </w:p>
    <w:p w14:paraId="64A615FF" w14:textId="6EE2A905" w:rsidR="0045412C" w:rsidRPr="009816B6" w:rsidRDefault="0045412C" w:rsidP="001E5B78">
      <w:pPr>
        <w:pStyle w:val="ListParagraph"/>
        <w:numPr>
          <w:ilvl w:val="0"/>
          <w:numId w:val="21"/>
        </w:numPr>
        <w:rPr>
          <w:rFonts w:asciiTheme="minorHAnsi" w:hAnsiTheme="minorHAnsi" w:cstheme="minorHAnsi"/>
          <w:color w:val="000000" w:themeColor="text1"/>
          <w:szCs w:val="24"/>
        </w:rPr>
      </w:pPr>
      <w:r w:rsidRPr="009816B6">
        <w:rPr>
          <w:rFonts w:asciiTheme="minorHAnsi" w:hAnsiTheme="minorHAnsi" w:cstheme="minorHAnsi"/>
          <w:color w:val="000000" w:themeColor="text1"/>
          <w:szCs w:val="24"/>
        </w:rPr>
        <w:t xml:space="preserve">Please confirm you have carefully reviewed all requirements listed in RFP Section </w:t>
      </w:r>
      <w:r w:rsidR="00B33818" w:rsidRPr="009816B6">
        <w:rPr>
          <w:rFonts w:asciiTheme="minorHAnsi" w:hAnsiTheme="minorHAnsi" w:cstheme="minorHAnsi"/>
          <w:color w:val="000000" w:themeColor="text1"/>
          <w:szCs w:val="24"/>
        </w:rPr>
        <w:t>1.4</w:t>
      </w:r>
      <w:r w:rsidRPr="009816B6">
        <w:rPr>
          <w:rFonts w:asciiTheme="minorHAnsi" w:hAnsiTheme="minorHAnsi" w:cstheme="minorHAnsi"/>
          <w:color w:val="000000" w:themeColor="text1"/>
          <w:szCs w:val="24"/>
        </w:rPr>
        <w:t>.  Should your company have any exceptions, substitutions, or conditions for the State’s consideration, please list them below. The State will not accept exceptions, substitutions, or conditions introduced after award, during contract finalization and implementation.</w:t>
      </w:r>
    </w:p>
    <w:p w14:paraId="58781E3F" w14:textId="1B3B6C91" w:rsidR="009918E9" w:rsidRPr="009816B6" w:rsidRDefault="009918E9" w:rsidP="009918E9">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9918E9" w:rsidRPr="009816B6" w14:paraId="653AA92F" w14:textId="77777777" w:rsidTr="009918E9">
        <w:tc>
          <w:tcPr>
            <w:tcW w:w="8910" w:type="dxa"/>
            <w:shd w:val="clear" w:color="auto" w:fill="FFFF99"/>
          </w:tcPr>
          <w:p w14:paraId="49BFFC30" w14:textId="77777777" w:rsidR="009918E9" w:rsidRPr="009816B6" w:rsidRDefault="009918E9" w:rsidP="009918E9">
            <w:pPr>
              <w:pStyle w:val="ListParagraph"/>
              <w:ind w:left="0"/>
              <w:rPr>
                <w:rFonts w:asciiTheme="minorHAnsi" w:hAnsiTheme="minorHAnsi" w:cstheme="minorHAnsi"/>
                <w:color w:val="000000" w:themeColor="text1"/>
                <w:szCs w:val="24"/>
              </w:rPr>
            </w:pPr>
            <w:bookmarkStart w:id="0" w:name="_Hlk158623702"/>
          </w:p>
        </w:tc>
      </w:tr>
      <w:bookmarkEnd w:id="0"/>
    </w:tbl>
    <w:p w14:paraId="51C0BE75" w14:textId="77777777" w:rsidR="009918E9" w:rsidRPr="009816B6" w:rsidRDefault="009918E9" w:rsidP="00800277">
      <w:pPr>
        <w:rPr>
          <w:rFonts w:asciiTheme="minorHAnsi" w:hAnsiTheme="minorHAnsi" w:cstheme="minorHAnsi"/>
          <w:color w:val="000000" w:themeColor="text1"/>
          <w:szCs w:val="24"/>
        </w:rPr>
      </w:pPr>
    </w:p>
    <w:p w14:paraId="2A9EFD5D" w14:textId="18A6FF01" w:rsidR="00800277" w:rsidRPr="009816B6" w:rsidRDefault="00800277" w:rsidP="001E5B78">
      <w:pPr>
        <w:pStyle w:val="ListParagraph"/>
        <w:numPr>
          <w:ilvl w:val="0"/>
          <w:numId w:val="21"/>
        </w:numPr>
        <w:rPr>
          <w:rFonts w:asciiTheme="minorHAnsi" w:hAnsiTheme="minorHAnsi" w:cstheme="minorHAnsi"/>
          <w:color w:val="000000" w:themeColor="text1"/>
          <w:szCs w:val="24"/>
        </w:rPr>
      </w:pPr>
      <w:r w:rsidRPr="009816B6">
        <w:rPr>
          <w:rFonts w:asciiTheme="minorHAnsi" w:hAnsiTheme="minorHAnsi" w:cstheme="minorHAnsi"/>
          <w:color w:val="000000" w:themeColor="text1"/>
          <w:szCs w:val="24"/>
        </w:rPr>
        <w:t>Review the State’s </w:t>
      </w:r>
      <w:hyperlink r:id="rId11" w:tgtFrame="_blank" w:tooltip="https://www.in.gov/iot/iot-vendor-engagement/" w:history="1">
        <w:r w:rsidRPr="009816B6">
          <w:rPr>
            <w:rFonts w:asciiTheme="minorHAnsi" w:hAnsiTheme="minorHAnsi" w:cstheme="minorHAnsi"/>
            <w:color w:val="000000" w:themeColor="text1"/>
            <w:szCs w:val="24"/>
          </w:rPr>
          <w:t>Information Security Framework</w:t>
        </w:r>
      </w:hyperlink>
      <w:r w:rsidRPr="009816B6">
        <w:rPr>
          <w:rFonts w:asciiTheme="minorHAnsi" w:hAnsiTheme="minorHAnsi" w:cstheme="minorHAnsi"/>
          <w:color w:val="000000" w:themeColor="text1"/>
          <w:szCs w:val="24"/>
        </w:rPr>
        <w:t xml:space="preserve"> </w:t>
      </w:r>
      <w:r w:rsidR="0060271D" w:rsidRPr="009816B6">
        <w:rPr>
          <w:rFonts w:asciiTheme="minorHAnsi" w:hAnsiTheme="minorHAnsi" w:cstheme="minorHAnsi"/>
          <w:color w:val="000000" w:themeColor="text1"/>
          <w:szCs w:val="24"/>
        </w:rPr>
        <w:t>at</w:t>
      </w:r>
      <w:r w:rsidR="00716F1E" w:rsidRPr="009816B6">
        <w:rPr>
          <w:rFonts w:asciiTheme="minorHAnsi" w:hAnsiTheme="minorHAnsi" w:cstheme="minorHAnsi"/>
          <w:color w:val="000000" w:themeColor="text1"/>
          <w:szCs w:val="24"/>
        </w:rPr>
        <w:t xml:space="preserve"> </w:t>
      </w:r>
      <w:hyperlink r:id="rId12" w:history="1">
        <w:r w:rsidR="00716F1E" w:rsidRPr="009816B6">
          <w:rPr>
            <w:rStyle w:val="Hyperlink"/>
            <w:rFonts w:asciiTheme="minorHAnsi" w:hAnsiTheme="minorHAnsi" w:cstheme="minorHAnsi"/>
            <w:szCs w:val="24"/>
          </w:rPr>
          <w:t>https://www.in.gov/iot/iot-vendor-engagement/</w:t>
        </w:r>
      </w:hyperlink>
      <w:r w:rsidR="0060271D" w:rsidRPr="009816B6">
        <w:rPr>
          <w:rFonts w:asciiTheme="minorHAnsi" w:hAnsiTheme="minorHAnsi" w:cstheme="minorHAnsi"/>
          <w:color w:val="000000" w:themeColor="text1"/>
          <w:szCs w:val="24"/>
        </w:rPr>
        <w:t xml:space="preserve"> </w:t>
      </w:r>
      <w:r w:rsidRPr="009816B6">
        <w:rPr>
          <w:rFonts w:asciiTheme="minorHAnsi" w:hAnsiTheme="minorHAnsi" w:cstheme="minorHAnsi"/>
          <w:color w:val="000000" w:themeColor="text1"/>
          <w:szCs w:val="24"/>
        </w:rPr>
        <w:t>and either confirm that your company conforms to the policy or provide explanation to the areas for which your company does not conform.</w:t>
      </w:r>
      <w:r w:rsidR="00C2731C" w:rsidRPr="009816B6">
        <w:rPr>
          <w:rFonts w:asciiTheme="minorHAnsi" w:hAnsiTheme="minorHAnsi" w:cstheme="minorHAnsi"/>
          <w:color w:val="000000" w:themeColor="text1"/>
          <w:szCs w:val="24"/>
        </w:rPr>
        <w:t xml:space="preserve"> Please be advised that Respondents will be required to sign a Non-Disclosure Agreement (NDA) to access the IOT Information Security Framework.</w:t>
      </w:r>
    </w:p>
    <w:p w14:paraId="02509392" w14:textId="77777777" w:rsidR="004C5FDC" w:rsidRPr="009816B6" w:rsidRDefault="004C5FDC" w:rsidP="004C5FDC">
      <w:pPr>
        <w:pStyle w:val="ListParagraph"/>
        <w:ind w:left="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4C5FDC" w:rsidRPr="009816B6" w14:paraId="5B0E6351" w14:textId="77777777" w:rsidTr="00B053D4">
        <w:tc>
          <w:tcPr>
            <w:tcW w:w="8910" w:type="dxa"/>
            <w:shd w:val="clear" w:color="auto" w:fill="FFFF99"/>
          </w:tcPr>
          <w:p w14:paraId="79B976C5" w14:textId="77777777" w:rsidR="004C5FDC" w:rsidRPr="009816B6" w:rsidRDefault="004C5FDC" w:rsidP="00B053D4">
            <w:pPr>
              <w:pStyle w:val="ListParagraph"/>
              <w:ind w:left="0"/>
              <w:rPr>
                <w:rFonts w:asciiTheme="minorHAnsi" w:hAnsiTheme="minorHAnsi" w:cstheme="minorHAnsi"/>
                <w:color w:val="000000" w:themeColor="text1"/>
                <w:szCs w:val="24"/>
              </w:rPr>
            </w:pPr>
          </w:p>
        </w:tc>
      </w:tr>
    </w:tbl>
    <w:p w14:paraId="52CA704E" w14:textId="77777777" w:rsidR="004C5FDC" w:rsidRPr="009816B6" w:rsidRDefault="004C5FDC" w:rsidP="00800277">
      <w:pPr>
        <w:rPr>
          <w:rFonts w:asciiTheme="minorHAnsi" w:hAnsiTheme="minorHAnsi" w:cstheme="minorHAnsi"/>
          <w:color w:val="000000" w:themeColor="text1"/>
          <w:szCs w:val="24"/>
        </w:rPr>
      </w:pPr>
    </w:p>
    <w:p w14:paraId="31438795" w14:textId="38795541" w:rsidR="003D5A3F" w:rsidRPr="009816B6" w:rsidRDefault="00143A29" w:rsidP="005E40CE">
      <w:pPr>
        <w:rPr>
          <w:rFonts w:asciiTheme="minorHAnsi" w:hAnsiTheme="minorHAnsi" w:cstheme="minorHAnsi"/>
          <w:b/>
          <w:bCs/>
          <w:color w:val="000000" w:themeColor="text1"/>
          <w:szCs w:val="24"/>
        </w:rPr>
      </w:pPr>
      <w:r w:rsidRPr="009816B6">
        <w:rPr>
          <w:rFonts w:asciiTheme="minorHAnsi" w:hAnsiTheme="minorHAnsi" w:cstheme="minorHAnsi"/>
          <w:b/>
          <w:bCs/>
          <w:color w:val="000000" w:themeColor="text1"/>
          <w:szCs w:val="24"/>
        </w:rPr>
        <w:t>Hours of Availability and Ordering</w:t>
      </w:r>
    </w:p>
    <w:p w14:paraId="4CCEE9BF" w14:textId="066DFBDC" w:rsidR="00834772" w:rsidRPr="009816B6" w:rsidRDefault="00834772" w:rsidP="005E40CE">
      <w:pPr>
        <w:rPr>
          <w:rFonts w:asciiTheme="minorHAnsi" w:hAnsiTheme="minorHAnsi" w:cstheme="minorHAnsi"/>
          <w:b/>
          <w:bCs/>
          <w:color w:val="000000" w:themeColor="text1"/>
          <w:szCs w:val="24"/>
        </w:rPr>
      </w:pPr>
    </w:p>
    <w:p w14:paraId="51E77FC8" w14:textId="2BC5888F" w:rsidR="00552E38" w:rsidRPr="009816B6" w:rsidRDefault="00282062" w:rsidP="005711CD">
      <w:pPr>
        <w:pStyle w:val="ListParagraph"/>
        <w:widowControl/>
        <w:numPr>
          <w:ilvl w:val="0"/>
          <w:numId w:val="21"/>
        </w:numPr>
        <w:spacing w:after="160" w:line="278" w:lineRule="auto"/>
        <w:rPr>
          <w:rFonts w:asciiTheme="minorHAnsi" w:hAnsiTheme="minorHAnsi" w:cstheme="minorHAnsi"/>
          <w:szCs w:val="24"/>
        </w:rPr>
      </w:pPr>
      <w:r w:rsidRPr="009816B6">
        <w:rPr>
          <w:rFonts w:asciiTheme="minorHAnsi" w:hAnsiTheme="minorHAnsi" w:cstheme="minorHAnsi"/>
          <w:szCs w:val="24"/>
        </w:rPr>
        <w:t>D</w:t>
      </w:r>
      <w:r w:rsidR="00552E38" w:rsidRPr="009816B6">
        <w:rPr>
          <w:rFonts w:asciiTheme="minorHAnsi" w:hAnsiTheme="minorHAnsi" w:cstheme="minorHAnsi"/>
          <w:szCs w:val="24"/>
        </w:rPr>
        <w:t>escribe how your company will meet the following service requirements</w:t>
      </w:r>
      <w:r w:rsidR="007201E3" w:rsidRPr="009816B6">
        <w:rPr>
          <w:rFonts w:asciiTheme="minorHAnsi" w:hAnsiTheme="minorHAnsi" w:cstheme="minorHAnsi"/>
          <w:szCs w:val="24"/>
        </w:rPr>
        <w:t xml:space="preserve">. NOTE: </w:t>
      </w:r>
      <w:r w:rsidR="00BE1E51" w:rsidRPr="009816B6">
        <w:rPr>
          <w:rFonts w:asciiTheme="minorHAnsi" w:hAnsiTheme="minorHAnsi" w:cstheme="minorHAnsi"/>
          <w:szCs w:val="24"/>
        </w:rPr>
        <w:t xml:space="preserve">Times specified are local to the facility where services are </w:t>
      </w:r>
      <w:proofErr w:type="gramStart"/>
      <w:r w:rsidR="00BE1E51" w:rsidRPr="009816B6">
        <w:rPr>
          <w:rFonts w:asciiTheme="minorHAnsi" w:hAnsiTheme="minorHAnsi" w:cstheme="minorHAnsi"/>
          <w:szCs w:val="24"/>
        </w:rPr>
        <w:t>being provided</w:t>
      </w:r>
      <w:proofErr w:type="gramEnd"/>
      <w:r w:rsidR="00BE1E51" w:rsidRPr="009816B6">
        <w:rPr>
          <w:rFonts w:asciiTheme="minorHAnsi" w:hAnsiTheme="minorHAnsi" w:cstheme="minorHAnsi"/>
          <w:szCs w:val="24"/>
        </w:rPr>
        <w:t>.</w:t>
      </w:r>
      <w:r w:rsidR="00552E38" w:rsidRPr="009816B6">
        <w:rPr>
          <w:rFonts w:asciiTheme="minorHAnsi" w:hAnsiTheme="minorHAnsi" w:cstheme="minorHAnsi"/>
          <w:szCs w:val="24"/>
        </w:rPr>
        <w:t xml:space="preserve"> </w:t>
      </w:r>
    </w:p>
    <w:p w14:paraId="411DB05E" w14:textId="201EEB49" w:rsidR="00C01807" w:rsidRPr="00555E16" w:rsidRDefault="00AD2898" w:rsidP="00555E16">
      <w:pPr>
        <w:pStyle w:val="ListParagraph"/>
        <w:numPr>
          <w:ilvl w:val="0"/>
          <w:numId w:val="23"/>
        </w:numPr>
        <w:rPr>
          <w:rFonts w:asciiTheme="minorHAnsi" w:hAnsiTheme="minorHAnsi" w:cstheme="minorHAnsi"/>
          <w:color w:val="000000" w:themeColor="text1"/>
          <w:szCs w:val="24"/>
        </w:rPr>
      </w:pPr>
      <w:r w:rsidRPr="009816B6">
        <w:rPr>
          <w:rFonts w:asciiTheme="minorHAnsi" w:hAnsiTheme="minorHAnsi" w:cstheme="minorHAnsi"/>
          <w:szCs w:val="24"/>
        </w:rPr>
        <w:t xml:space="preserve">Contractor must have an Account Manager available to each facility’s administrative office from Monday through Friday, 8:00 a.m. to 4:00 p.m., excluding State holidays. View State Holiday Schedule online, </w:t>
      </w:r>
      <w:hyperlink r:id="rId13" w:history="1">
        <w:r w:rsidRPr="009816B6">
          <w:rPr>
            <w:rStyle w:val="Hyperlink"/>
            <w:rFonts w:asciiTheme="minorHAnsi" w:hAnsiTheme="minorHAnsi" w:cstheme="minorHAnsi"/>
            <w:szCs w:val="24"/>
          </w:rPr>
          <w:t>https://www.in.gov/spd/benefits/state-holidays/</w:t>
        </w:r>
      </w:hyperlink>
      <w:r w:rsidRPr="009816B6">
        <w:rPr>
          <w:rFonts w:asciiTheme="minorHAnsi" w:hAnsiTheme="minorHAnsi" w:cstheme="minorHAnsi"/>
          <w:szCs w:val="24"/>
        </w:rPr>
        <w:t xml:space="preserve">. </w:t>
      </w:r>
      <w:r w:rsidR="009B3E09" w:rsidRPr="009816B6">
        <w:rPr>
          <w:rFonts w:asciiTheme="minorHAnsi" w:hAnsiTheme="minorHAnsi" w:cstheme="minorHAnsi"/>
          <w:szCs w:val="24"/>
        </w:rPr>
        <w:t xml:space="preserve"> </w:t>
      </w:r>
    </w:p>
    <w:p w14:paraId="304EB4C6" w14:textId="67C9BB27" w:rsidR="0028561F" w:rsidRPr="009816B6" w:rsidRDefault="0028561F" w:rsidP="0028561F">
      <w:pPr>
        <w:widowControl/>
        <w:numPr>
          <w:ilvl w:val="0"/>
          <w:numId w:val="30"/>
        </w:numPr>
        <w:rPr>
          <w:rFonts w:asciiTheme="minorHAnsi" w:hAnsiTheme="minorHAnsi" w:cstheme="minorHAnsi"/>
          <w:szCs w:val="24"/>
        </w:rPr>
      </w:pPr>
      <w:r w:rsidRPr="009816B6">
        <w:rPr>
          <w:rFonts w:asciiTheme="minorHAnsi" w:hAnsiTheme="minorHAnsi" w:cstheme="minorHAnsi"/>
          <w:szCs w:val="24"/>
        </w:rPr>
        <w:t xml:space="preserve">Standard X-ray Services </w:t>
      </w:r>
    </w:p>
    <w:p w14:paraId="5679EE0A" w14:textId="77777777" w:rsidR="0028561F" w:rsidRPr="009816B6" w:rsidRDefault="0028561F" w:rsidP="0028561F">
      <w:pPr>
        <w:widowControl/>
        <w:numPr>
          <w:ilvl w:val="1"/>
          <w:numId w:val="30"/>
        </w:numPr>
        <w:rPr>
          <w:rFonts w:asciiTheme="minorHAnsi" w:hAnsiTheme="minorHAnsi" w:cstheme="minorHAnsi"/>
          <w:szCs w:val="24"/>
        </w:rPr>
      </w:pPr>
      <w:r w:rsidRPr="009816B6">
        <w:rPr>
          <w:rFonts w:asciiTheme="minorHAnsi" w:hAnsiTheme="minorHAnsi" w:cstheme="minorHAnsi"/>
          <w:szCs w:val="24"/>
        </w:rPr>
        <w:t>Available Monday through Friday, 8:00 a.m. to 10:00 p.m., excluding State holidays.</w:t>
      </w:r>
    </w:p>
    <w:p w14:paraId="1EADD4DE" w14:textId="77777777" w:rsidR="0028561F" w:rsidRPr="009816B6" w:rsidRDefault="0028561F" w:rsidP="0028561F">
      <w:pPr>
        <w:widowControl/>
        <w:numPr>
          <w:ilvl w:val="1"/>
          <w:numId w:val="30"/>
        </w:numPr>
        <w:rPr>
          <w:rFonts w:asciiTheme="minorHAnsi" w:hAnsiTheme="minorHAnsi" w:cstheme="minorHAnsi"/>
          <w:szCs w:val="24"/>
        </w:rPr>
      </w:pPr>
      <w:r w:rsidRPr="009816B6">
        <w:rPr>
          <w:rFonts w:asciiTheme="minorHAnsi" w:hAnsiTheme="minorHAnsi" w:cstheme="minorHAnsi"/>
          <w:szCs w:val="24"/>
        </w:rPr>
        <w:lastRenderedPageBreak/>
        <w:t xml:space="preserve">Available Saturdays, </w:t>
      </w:r>
      <w:proofErr w:type="gramStart"/>
      <w:r w:rsidRPr="009816B6">
        <w:rPr>
          <w:rFonts w:asciiTheme="minorHAnsi" w:hAnsiTheme="minorHAnsi" w:cstheme="minorHAnsi"/>
          <w:szCs w:val="24"/>
        </w:rPr>
        <w:t>8:</w:t>
      </w:r>
      <w:proofErr w:type="gramEnd"/>
      <w:r w:rsidRPr="009816B6">
        <w:rPr>
          <w:rFonts w:asciiTheme="minorHAnsi" w:hAnsiTheme="minorHAnsi" w:cstheme="minorHAnsi"/>
          <w:szCs w:val="24"/>
        </w:rPr>
        <w:t>00 a.m. to 12:00 p.m.</w:t>
      </w:r>
    </w:p>
    <w:p w14:paraId="0DCC1D52" w14:textId="77777777" w:rsidR="0028561F" w:rsidRPr="009816B6" w:rsidRDefault="0028561F" w:rsidP="0028561F">
      <w:pPr>
        <w:widowControl/>
        <w:numPr>
          <w:ilvl w:val="1"/>
          <w:numId w:val="30"/>
        </w:numPr>
        <w:rPr>
          <w:rFonts w:asciiTheme="minorHAnsi" w:hAnsiTheme="minorHAnsi" w:cstheme="minorHAnsi"/>
          <w:szCs w:val="24"/>
        </w:rPr>
      </w:pPr>
      <w:r w:rsidRPr="009816B6">
        <w:rPr>
          <w:rFonts w:asciiTheme="minorHAnsi" w:hAnsiTheme="minorHAnsi" w:cstheme="minorHAnsi"/>
          <w:szCs w:val="24"/>
        </w:rPr>
        <w:t xml:space="preserve">Same day service on weekdays if ordered by 4:00 p.m.  Next-day service </w:t>
      </w:r>
      <w:proofErr w:type="gramStart"/>
      <w:r w:rsidRPr="009816B6">
        <w:rPr>
          <w:rFonts w:asciiTheme="minorHAnsi" w:hAnsiTheme="minorHAnsi" w:cstheme="minorHAnsi"/>
          <w:szCs w:val="24"/>
        </w:rPr>
        <w:t>if</w:t>
      </w:r>
      <w:proofErr w:type="gramEnd"/>
      <w:r w:rsidRPr="009816B6">
        <w:rPr>
          <w:rFonts w:asciiTheme="minorHAnsi" w:hAnsiTheme="minorHAnsi" w:cstheme="minorHAnsi"/>
          <w:szCs w:val="24"/>
        </w:rPr>
        <w:t xml:space="preserve"> ordered after 4:00 p.m.</w:t>
      </w:r>
    </w:p>
    <w:p w14:paraId="6A8D9001" w14:textId="77777777" w:rsidR="0028561F" w:rsidRPr="009816B6" w:rsidRDefault="0028561F" w:rsidP="0028561F">
      <w:pPr>
        <w:ind w:left="1440"/>
        <w:rPr>
          <w:rFonts w:asciiTheme="minorHAnsi" w:hAnsiTheme="minorHAnsi" w:cstheme="minorHAnsi"/>
          <w:szCs w:val="24"/>
        </w:rPr>
      </w:pPr>
    </w:p>
    <w:p w14:paraId="53DA5F90" w14:textId="77777777" w:rsidR="0028561F" w:rsidRPr="009816B6" w:rsidRDefault="0028561F" w:rsidP="0028561F">
      <w:pPr>
        <w:widowControl/>
        <w:numPr>
          <w:ilvl w:val="0"/>
          <w:numId w:val="30"/>
        </w:numPr>
        <w:rPr>
          <w:rFonts w:asciiTheme="minorHAnsi" w:hAnsiTheme="minorHAnsi" w:cstheme="minorHAnsi"/>
          <w:szCs w:val="24"/>
        </w:rPr>
      </w:pPr>
      <w:r w:rsidRPr="009816B6">
        <w:rPr>
          <w:rFonts w:asciiTheme="minorHAnsi" w:hAnsiTheme="minorHAnsi" w:cstheme="minorHAnsi"/>
          <w:szCs w:val="24"/>
        </w:rPr>
        <w:t>STAT X-ray Services</w:t>
      </w:r>
    </w:p>
    <w:p w14:paraId="7B90F20C" w14:textId="77777777" w:rsidR="0028561F" w:rsidRPr="009816B6" w:rsidRDefault="0028561F" w:rsidP="0028561F">
      <w:pPr>
        <w:widowControl/>
        <w:numPr>
          <w:ilvl w:val="1"/>
          <w:numId w:val="30"/>
        </w:numPr>
        <w:rPr>
          <w:rFonts w:asciiTheme="minorHAnsi" w:hAnsiTheme="minorHAnsi" w:cstheme="minorHAnsi"/>
          <w:szCs w:val="24"/>
        </w:rPr>
      </w:pPr>
      <w:r w:rsidRPr="009816B6">
        <w:rPr>
          <w:rFonts w:asciiTheme="minorHAnsi" w:hAnsiTheme="minorHAnsi" w:cstheme="minorHAnsi"/>
          <w:szCs w:val="24"/>
        </w:rPr>
        <w:t>Available Saturdays, 12:00 p.m. to 10:00 p.m.</w:t>
      </w:r>
    </w:p>
    <w:p w14:paraId="02A2B54B" w14:textId="77777777" w:rsidR="0028561F" w:rsidRPr="009816B6" w:rsidRDefault="0028561F" w:rsidP="0028561F">
      <w:pPr>
        <w:widowControl/>
        <w:numPr>
          <w:ilvl w:val="1"/>
          <w:numId w:val="30"/>
        </w:numPr>
        <w:rPr>
          <w:rFonts w:asciiTheme="minorHAnsi" w:hAnsiTheme="minorHAnsi" w:cstheme="minorHAnsi"/>
          <w:szCs w:val="24"/>
        </w:rPr>
      </w:pPr>
      <w:r w:rsidRPr="009816B6">
        <w:rPr>
          <w:rFonts w:asciiTheme="minorHAnsi" w:hAnsiTheme="minorHAnsi" w:cstheme="minorHAnsi"/>
          <w:szCs w:val="24"/>
        </w:rPr>
        <w:t>Available Sundays and State Holidays, 8:00 a.m. to 10:00 p.m.</w:t>
      </w:r>
    </w:p>
    <w:p w14:paraId="3711A655" w14:textId="77777777" w:rsidR="0028561F" w:rsidRPr="009816B6" w:rsidRDefault="0028561F" w:rsidP="0028561F">
      <w:pPr>
        <w:widowControl/>
        <w:numPr>
          <w:ilvl w:val="1"/>
          <w:numId w:val="30"/>
        </w:numPr>
        <w:rPr>
          <w:rFonts w:asciiTheme="minorHAnsi" w:hAnsiTheme="minorHAnsi" w:cstheme="minorHAnsi"/>
          <w:szCs w:val="24"/>
        </w:rPr>
      </w:pPr>
      <w:r w:rsidRPr="009816B6">
        <w:rPr>
          <w:rFonts w:asciiTheme="minorHAnsi" w:hAnsiTheme="minorHAnsi" w:cstheme="minorHAnsi"/>
          <w:szCs w:val="24"/>
        </w:rPr>
        <w:t>Arrival must occur within two (2) hours of order during designated STAT hours.</w:t>
      </w:r>
    </w:p>
    <w:p w14:paraId="3B26EB8A" w14:textId="77777777" w:rsidR="0028561F" w:rsidRPr="009816B6" w:rsidRDefault="0028561F" w:rsidP="0028561F">
      <w:pPr>
        <w:ind w:left="1440"/>
        <w:rPr>
          <w:rFonts w:asciiTheme="minorHAnsi" w:hAnsiTheme="minorHAnsi" w:cstheme="minorHAnsi"/>
          <w:szCs w:val="24"/>
        </w:rPr>
      </w:pPr>
    </w:p>
    <w:p w14:paraId="5F26E3C0" w14:textId="77777777" w:rsidR="0028561F" w:rsidRPr="009816B6" w:rsidRDefault="0028561F" w:rsidP="0028561F">
      <w:pPr>
        <w:widowControl/>
        <w:numPr>
          <w:ilvl w:val="0"/>
          <w:numId w:val="30"/>
        </w:numPr>
        <w:rPr>
          <w:rFonts w:asciiTheme="minorHAnsi" w:hAnsiTheme="minorHAnsi" w:cstheme="minorHAnsi"/>
          <w:szCs w:val="24"/>
        </w:rPr>
      </w:pPr>
      <w:r w:rsidRPr="009816B6">
        <w:rPr>
          <w:rFonts w:asciiTheme="minorHAnsi" w:hAnsiTheme="minorHAnsi" w:cstheme="minorHAnsi"/>
          <w:szCs w:val="24"/>
        </w:rPr>
        <w:t>Standard Echocardiogram, EKG, Ultrasound, and Doppler Services</w:t>
      </w:r>
    </w:p>
    <w:p w14:paraId="71FC15B0" w14:textId="77777777" w:rsidR="0028561F" w:rsidRPr="009816B6" w:rsidRDefault="0028561F" w:rsidP="0028561F">
      <w:pPr>
        <w:widowControl/>
        <w:numPr>
          <w:ilvl w:val="1"/>
          <w:numId w:val="30"/>
        </w:numPr>
        <w:rPr>
          <w:rFonts w:asciiTheme="minorHAnsi" w:hAnsiTheme="minorHAnsi" w:cstheme="minorHAnsi"/>
          <w:szCs w:val="24"/>
        </w:rPr>
      </w:pPr>
      <w:r w:rsidRPr="009816B6">
        <w:rPr>
          <w:rFonts w:asciiTheme="minorHAnsi" w:hAnsiTheme="minorHAnsi" w:cstheme="minorHAnsi"/>
          <w:szCs w:val="24"/>
        </w:rPr>
        <w:t xml:space="preserve">Available Monday through Friday, </w:t>
      </w:r>
      <w:proofErr w:type="gramStart"/>
      <w:r w:rsidRPr="009816B6">
        <w:rPr>
          <w:rFonts w:asciiTheme="minorHAnsi" w:hAnsiTheme="minorHAnsi" w:cstheme="minorHAnsi"/>
          <w:szCs w:val="24"/>
        </w:rPr>
        <w:t>8:</w:t>
      </w:r>
      <w:proofErr w:type="gramEnd"/>
      <w:r w:rsidRPr="009816B6">
        <w:rPr>
          <w:rFonts w:asciiTheme="minorHAnsi" w:hAnsiTheme="minorHAnsi" w:cstheme="minorHAnsi"/>
          <w:szCs w:val="24"/>
        </w:rPr>
        <w:t>00 a.m. to 4:00 p.m.</w:t>
      </w:r>
    </w:p>
    <w:p w14:paraId="6ED8F214" w14:textId="77777777" w:rsidR="0028561F" w:rsidRPr="009816B6" w:rsidRDefault="0028561F" w:rsidP="0028561F">
      <w:pPr>
        <w:widowControl/>
        <w:numPr>
          <w:ilvl w:val="1"/>
          <w:numId w:val="30"/>
        </w:numPr>
        <w:rPr>
          <w:rFonts w:asciiTheme="minorHAnsi" w:hAnsiTheme="minorHAnsi" w:cstheme="minorHAnsi"/>
          <w:szCs w:val="24"/>
        </w:rPr>
      </w:pPr>
      <w:r w:rsidRPr="009816B6">
        <w:rPr>
          <w:rFonts w:asciiTheme="minorHAnsi" w:hAnsiTheme="minorHAnsi" w:cstheme="minorHAnsi"/>
          <w:szCs w:val="24"/>
        </w:rPr>
        <w:t>Services must be provided within one (1) business day of order.</w:t>
      </w:r>
    </w:p>
    <w:p w14:paraId="2929C072" w14:textId="2A9E605E" w:rsidR="00BE1E51" w:rsidRPr="009816B6" w:rsidRDefault="0028561F" w:rsidP="003F27E7">
      <w:pPr>
        <w:widowControl/>
        <w:numPr>
          <w:ilvl w:val="1"/>
          <w:numId w:val="30"/>
        </w:numPr>
        <w:rPr>
          <w:rFonts w:asciiTheme="minorHAnsi" w:hAnsiTheme="minorHAnsi" w:cstheme="minorHAnsi"/>
          <w:szCs w:val="24"/>
        </w:rPr>
      </w:pPr>
      <w:r w:rsidRPr="009816B6">
        <w:rPr>
          <w:rFonts w:asciiTheme="minorHAnsi" w:hAnsiTheme="minorHAnsi" w:cstheme="minorHAnsi"/>
          <w:szCs w:val="24"/>
        </w:rPr>
        <w:t xml:space="preserve">STAT Services are not applicable for Echocardiogram, EKG, Ultrasound and Doppler services. </w:t>
      </w:r>
      <w:r w:rsidR="00BE1E51" w:rsidRPr="009816B6">
        <w:rPr>
          <w:rFonts w:asciiTheme="minorHAnsi" w:hAnsiTheme="minorHAnsi" w:cstheme="minorHAnsi"/>
          <w:szCs w:val="24"/>
        </w:rPr>
        <w:br/>
      </w:r>
    </w:p>
    <w:tbl>
      <w:tblPr>
        <w:tblStyle w:val="TableGrid"/>
        <w:tblW w:w="0" w:type="auto"/>
        <w:tblInd w:w="-5" w:type="dxa"/>
        <w:tblLook w:val="04A0" w:firstRow="1" w:lastRow="0" w:firstColumn="1" w:lastColumn="0" w:noHBand="0" w:noVBand="1"/>
      </w:tblPr>
      <w:tblGrid>
        <w:gridCol w:w="8910"/>
      </w:tblGrid>
      <w:tr w:rsidR="005711CD" w:rsidRPr="009816B6" w14:paraId="6631B6EC" w14:textId="77777777" w:rsidTr="00B053D4">
        <w:tc>
          <w:tcPr>
            <w:tcW w:w="8910" w:type="dxa"/>
            <w:shd w:val="clear" w:color="auto" w:fill="FFFF99"/>
          </w:tcPr>
          <w:p w14:paraId="72E8C09A" w14:textId="77777777" w:rsidR="005711CD" w:rsidRPr="009816B6" w:rsidRDefault="005711CD" w:rsidP="00B053D4">
            <w:pPr>
              <w:pStyle w:val="ListParagraph"/>
              <w:ind w:left="0"/>
              <w:rPr>
                <w:rFonts w:asciiTheme="minorHAnsi" w:hAnsiTheme="minorHAnsi" w:cstheme="minorHAnsi"/>
                <w:color w:val="000000" w:themeColor="text1"/>
                <w:szCs w:val="24"/>
              </w:rPr>
            </w:pPr>
          </w:p>
        </w:tc>
      </w:tr>
    </w:tbl>
    <w:p w14:paraId="2872AA25" w14:textId="77777777" w:rsidR="005711CD" w:rsidRPr="009816B6" w:rsidRDefault="005711CD" w:rsidP="005711CD">
      <w:pPr>
        <w:widowControl/>
        <w:spacing w:after="160" w:line="278" w:lineRule="auto"/>
        <w:rPr>
          <w:rFonts w:asciiTheme="minorHAnsi" w:hAnsiTheme="minorHAnsi" w:cstheme="minorHAnsi"/>
          <w:szCs w:val="24"/>
        </w:rPr>
      </w:pPr>
    </w:p>
    <w:p w14:paraId="406AC108" w14:textId="303367C6" w:rsidR="00110D21" w:rsidRPr="009816B6" w:rsidRDefault="00DD7B2D" w:rsidP="005711CD">
      <w:pPr>
        <w:widowControl/>
        <w:spacing w:after="160" w:line="278" w:lineRule="auto"/>
        <w:rPr>
          <w:rFonts w:asciiTheme="minorHAnsi" w:hAnsiTheme="minorHAnsi" w:cstheme="minorHAnsi"/>
          <w:b/>
          <w:bCs/>
          <w:szCs w:val="24"/>
        </w:rPr>
      </w:pPr>
      <w:r w:rsidRPr="009816B6">
        <w:rPr>
          <w:rFonts w:asciiTheme="minorHAnsi" w:hAnsiTheme="minorHAnsi" w:cstheme="minorHAnsi"/>
          <w:b/>
          <w:bCs/>
          <w:szCs w:val="24"/>
        </w:rPr>
        <w:t>Turnaround/Delivery Times</w:t>
      </w:r>
    </w:p>
    <w:p w14:paraId="4219C2D1" w14:textId="2838EF6F" w:rsidR="00522FF7" w:rsidRPr="009816B6" w:rsidRDefault="00282062" w:rsidP="00DC5DD3">
      <w:pPr>
        <w:pStyle w:val="ListParagraph"/>
        <w:widowControl/>
        <w:numPr>
          <w:ilvl w:val="0"/>
          <w:numId w:val="21"/>
        </w:numPr>
        <w:spacing w:line="278" w:lineRule="auto"/>
        <w:rPr>
          <w:rFonts w:asciiTheme="minorHAnsi" w:hAnsiTheme="minorHAnsi" w:cstheme="minorHAnsi"/>
          <w:szCs w:val="24"/>
        </w:rPr>
      </w:pPr>
      <w:r w:rsidRPr="009816B6">
        <w:rPr>
          <w:rFonts w:asciiTheme="minorHAnsi" w:hAnsiTheme="minorHAnsi" w:cstheme="minorHAnsi"/>
          <w:szCs w:val="24"/>
        </w:rPr>
        <w:t>D</w:t>
      </w:r>
      <w:r w:rsidR="00522FF7" w:rsidRPr="009816B6">
        <w:rPr>
          <w:rFonts w:asciiTheme="minorHAnsi" w:hAnsiTheme="minorHAnsi" w:cstheme="minorHAnsi"/>
          <w:szCs w:val="24"/>
        </w:rPr>
        <w:t xml:space="preserve">escribe how your company </w:t>
      </w:r>
      <w:r w:rsidR="00D66532" w:rsidRPr="009816B6">
        <w:rPr>
          <w:rFonts w:asciiTheme="minorHAnsi" w:hAnsiTheme="minorHAnsi" w:cstheme="minorHAnsi"/>
          <w:szCs w:val="24"/>
        </w:rPr>
        <w:t>will</w:t>
      </w:r>
      <w:r w:rsidR="008E00F2" w:rsidRPr="009816B6">
        <w:rPr>
          <w:rFonts w:asciiTheme="minorHAnsi" w:hAnsiTheme="minorHAnsi" w:cstheme="minorHAnsi"/>
          <w:szCs w:val="24"/>
        </w:rPr>
        <w:t xml:space="preserve"> meet the following minimum standards for report turnaround/delivery.</w:t>
      </w:r>
    </w:p>
    <w:p w14:paraId="38D043F4" w14:textId="77777777" w:rsidR="001472C8" w:rsidRPr="009816B6" w:rsidRDefault="001472C8" w:rsidP="00DC5DD3">
      <w:pPr>
        <w:widowControl/>
        <w:numPr>
          <w:ilvl w:val="0"/>
          <w:numId w:val="30"/>
        </w:numPr>
        <w:ind w:left="1080"/>
        <w:rPr>
          <w:rFonts w:asciiTheme="minorHAnsi" w:hAnsiTheme="minorHAnsi" w:cstheme="minorHAnsi"/>
          <w:szCs w:val="24"/>
        </w:rPr>
      </w:pPr>
      <w:r w:rsidRPr="009816B6">
        <w:rPr>
          <w:rFonts w:asciiTheme="minorHAnsi" w:hAnsiTheme="minorHAnsi" w:cstheme="minorHAnsi"/>
          <w:szCs w:val="24"/>
        </w:rPr>
        <w:t>Standard X-ray Final Report: Available in the online portal within eight (8) service hours of exam completion.</w:t>
      </w:r>
    </w:p>
    <w:p w14:paraId="28CBC202" w14:textId="77777777" w:rsidR="001472C8" w:rsidRPr="009816B6" w:rsidRDefault="001472C8" w:rsidP="00DC5DD3">
      <w:pPr>
        <w:widowControl/>
        <w:numPr>
          <w:ilvl w:val="0"/>
          <w:numId w:val="30"/>
        </w:numPr>
        <w:ind w:left="1080"/>
        <w:rPr>
          <w:rFonts w:asciiTheme="minorHAnsi" w:hAnsiTheme="minorHAnsi" w:cstheme="minorHAnsi"/>
          <w:szCs w:val="24"/>
        </w:rPr>
      </w:pPr>
      <w:r w:rsidRPr="009816B6">
        <w:rPr>
          <w:rFonts w:asciiTheme="minorHAnsi" w:hAnsiTheme="minorHAnsi" w:cstheme="minorHAnsi"/>
          <w:szCs w:val="24"/>
        </w:rPr>
        <w:t xml:space="preserve">STAT X-ray Final Report: Available </w:t>
      </w:r>
      <w:proofErr w:type="gramStart"/>
      <w:r w:rsidRPr="009816B6">
        <w:rPr>
          <w:rFonts w:asciiTheme="minorHAnsi" w:hAnsiTheme="minorHAnsi" w:cstheme="minorHAnsi"/>
          <w:szCs w:val="24"/>
        </w:rPr>
        <w:t>in</w:t>
      </w:r>
      <w:proofErr w:type="gramEnd"/>
      <w:r w:rsidRPr="009816B6">
        <w:rPr>
          <w:rFonts w:asciiTheme="minorHAnsi" w:hAnsiTheme="minorHAnsi" w:cstheme="minorHAnsi"/>
          <w:szCs w:val="24"/>
        </w:rPr>
        <w:t xml:space="preserve"> the online portal within four (4) hours of exam completion.</w:t>
      </w:r>
    </w:p>
    <w:p w14:paraId="2BDE7C74" w14:textId="77777777" w:rsidR="001472C8" w:rsidRPr="009816B6" w:rsidRDefault="001472C8" w:rsidP="00DC5DD3">
      <w:pPr>
        <w:widowControl/>
        <w:numPr>
          <w:ilvl w:val="0"/>
          <w:numId w:val="30"/>
        </w:numPr>
        <w:ind w:left="1080"/>
        <w:rPr>
          <w:rFonts w:asciiTheme="minorHAnsi" w:hAnsiTheme="minorHAnsi" w:cstheme="minorHAnsi"/>
          <w:szCs w:val="24"/>
        </w:rPr>
      </w:pPr>
      <w:r w:rsidRPr="009816B6">
        <w:rPr>
          <w:rFonts w:asciiTheme="minorHAnsi" w:hAnsiTheme="minorHAnsi" w:cstheme="minorHAnsi"/>
          <w:szCs w:val="24"/>
        </w:rPr>
        <w:t>Critical Results: Must be communicated by telephone to the ordering provider within ninety (90) minutes of identification.</w:t>
      </w:r>
    </w:p>
    <w:p w14:paraId="45CD04BD" w14:textId="1999243F" w:rsidR="008E00F2" w:rsidRPr="009816B6" w:rsidRDefault="008E00F2" w:rsidP="001472C8">
      <w:pPr>
        <w:pStyle w:val="ListParagraph"/>
        <w:widowControl/>
        <w:spacing w:after="160" w:line="278" w:lineRule="auto"/>
        <w:rPr>
          <w:rFonts w:asciiTheme="minorHAnsi" w:hAnsiTheme="minorHAnsi" w:cstheme="minorHAnsi"/>
          <w:szCs w:val="24"/>
        </w:rPr>
      </w:pPr>
    </w:p>
    <w:tbl>
      <w:tblPr>
        <w:tblStyle w:val="TableGrid"/>
        <w:tblW w:w="0" w:type="auto"/>
        <w:tblInd w:w="-5" w:type="dxa"/>
        <w:tblLook w:val="04A0" w:firstRow="1" w:lastRow="0" w:firstColumn="1" w:lastColumn="0" w:noHBand="0" w:noVBand="1"/>
      </w:tblPr>
      <w:tblGrid>
        <w:gridCol w:w="8910"/>
      </w:tblGrid>
      <w:tr w:rsidR="00D06E9F" w:rsidRPr="009816B6" w14:paraId="112EC54F" w14:textId="77777777" w:rsidTr="00B053D4">
        <w:tc>
          <w:tcPr>
            <w:tcW w:w="8910" w:type="dxa"/>
            <w:shd w:val="clear" w:color="auto" w:fill="FFFF99"/>
          </w:tcPr>
          <w:p w14:paraId="2816E3D2" w14:textId="77777777" w:rsidR="00D06E9F" w:rsidRPr="009816B6" w:rsidRDefault="00D06E9F" w:rsidP="00B053D4">
            <w:pPr>
              <w:pStyle w:val="ListParagraph"/>
              <w:ind w:left="0"/>
              <w:rPr>
                <w:rFonts w:asciiTheme="minorHAnsi" w:hAnsiTheme="minorHAnsi" w:cstheme="minorHAnsi"/>
                <w:color w:val="000000" w:themeColor="text1"/>
                <w:szCs w:val="24"/>
              </w:rPr>
            </w:pPr>
          </w:p>
        </w:tc>
      </w:tr>
    </w:tbl>
    <w:p w14:paraId="64800FD5" w14:textId="77777777" w:rsidR="00D06E9F" w:rsidRPr="009816B6" w:rsidRDefault="00D06E9F" w:rsidP="00D06E9F">
      <w:pPr>
        <w:widowControl/>
        <w:spacing w:after="160" w:line="278" w:lineRule="auto"/>
        <w:ind w:left="360"/>
        <w:rPr>
          <w:rFonts w:asciiTheme="minorHAnsi" w:hAnsiTheme="minorHAnsi" w:cstheme="minorHAnsi"/>
          <w:szCs w:val="24"/>
        </w:rPr>
      </w:pPr>
    </w:p>
    <w:p w14:paraId="2AA05923" w14:textId="4C720BB1" w:rsidR="00E75435" w:rsidRPr="009816B6" w:rsidRDefault="00DC5FDA" w:rsidP="009C63FB">
      <w:pPr>
        <w:rPr>
          <w:rFonts w:asciiTheme="minorHAnsi" w:hAnsiTheme="minorHAnsi" w:cstheme="minorHAnsi"/>
          <w:color w:val="000000" w:themeColor="text1"/>
          <w:szCs w:val="24"/>
        </w:rPr>
      </w:pPr>
      <w:r w:rsidRPr="009816B6">
        <w:rPr>
          <w:rFonts w:asciiTheme="minorHAnsi" w:hAnsiTheme="minorHAnsi" w:cstheme="minorHAnsi"/>
          <w:b/>
          <w:bCs/>
          <w:color w:val="000000" w:themeColor="text1"/>
          <w:szCs w:val="24"/>
        </w:rPr>
        <w:t>Ordering Process</w:t>
      </w:r>
    </w:p>
    <w:p w14:paraId="3CEA9B58" w14:textId="77777777" w:rsidR="00DA4DD3" w:rsidRPr="009816B6" w:rsidRDefault="00DA4DD3" w:rsidP="009C63FB">
      <w:pPr>
        <w:rPr>
          <w:rFonts w:asciiTheme="minorHAnsi" w:hAnsiTheme="minorHAnsi" w:cstheme="minorHAnsi"/>
          <w:color w:val="000000" w:themeColor="text1"/>
          <w:szCs w:val="24"/>
        </w:rPr>
      </w:pPr>
    </w:p>
    <w:p w14:paraId="72C83799" w14:textId="748BBCD1" w:rsidR="00321BFA" w:rsidRPr="009816B6" w:rsidRDefault="00C03F1F" w:rsidP="009B313A">
      <w:pPr>
        <w:pStyle w:val="ListParagraph"/>
        <w:numPr>
          <w:ilvl w:val="0"/>
          <w:numId w:val="21"/>
        </w:numPr>
        <w:rPr>
          <w:rFonts w:asciiTheme="minorHAnsi" w:hAnsiTheme="minorHAnsi" w:cstheme="minorHAnsi"/>
          <w:color w:val="000000" w:themeColor="text1"/>
          <w:szCs w:val="24"/>
        </w:rPr>
      </w:pPr>
      <w:r w:rsidRPr="009816B6">
        <w:rPr>
          <w:rFonts w:asciiTheme="minorHAnsi" w:hAnsiTheme="minorHAnsi" w:cstheme="minorHAnsi"/>
          <w:color w:val="000000" w:themeColor="text1"/>
          <w:szCs w:val="24"/>
        </w:rPr>
        <w:t xml:space="preserve">Describe </w:t>
      </w:r>
      <w:r w:rsidR="00BA06B5" w:rsidRPr="009816B6">
        <w:rPr>
          <w:rFonts w:asciiTheme="minorHAnsi" w:hAnsiTheme="minorHAnsi" w:cstheme="minorHAnsi"/>
          <w:color w:val="000000" w:themeColor="text1"/>
          <w:szCs w:val="24"/>
        </w:rPr>
        <w:t>how</w:t>
      </w:r>
      <w:r w:rsidRPr="009816B6">
        <w:rPr>
          <w:rFonts w:asciiTheme="minorHAnsi" w:hAnsiTheme="minorHAnsi" w:cstheme="minorHAnsi"/>
          <w:color w:val="000000" w:themeColor="text1"/>
          <w:szCs w:val="24"/>
        </w:rPr>
        <w:t xml:space="preserve"> your com</w:t>
      </w:r>
      <w:r w:rsidR="00CC6C3B" w:rsidRPr="009816B6">
        <w:rPr>
          <w:rFonts w:asciiTheme="minorHAnsi" w:hAnsiTheme="minorHAnsi" w:cstheme="minorHAnsi"/>
          <w:color w:val="000000" w:themeColor="text1"/>
          <w:szCs w:val="24"/>
        </w:rPr>
        <w:t xml:space="preserve">pany </w:t>
      </w:r>
      <w:r w:rsidR="00D66532" w:rsidRPr="009816B6">
        <w:rPr>
          <w:rFonts w:asciiTheme="minorHAnsi" w:hAnsiTheme="minorHAnsi" w:cstheme="minorHAnsi"/>
          <w:color w:val="000000" w:themeColor="text1"/>
          <w:szCs w:val="24"/>
        </w:rPr>
        <w:t>will</w:t>
      </w:r>
      <w:r w:rsidR="00BA06B5" w:rsidRPr="009816B6">
        <w:rPr>
          <w:rFonts w:asciiTheme="minorHAnsi" w:hAnsiTheme="minorHAnsi" w:cstheme="minorHAnsi"/>
          <w:color w:val="000000" w:themeColor="text1"/>
          <w:szCs w:val="24"/>
        </w:rPr>
        <w:t xml:space="preserve"> meet the following </w:t>
      </w:r>
      <w:r w:rsidR="00F95FA0" w:rsidRPr="009816B6">
        <w:rPr>
          <w:rFonts w:asciiTheme="minorHAnsi" w:hAnsiTheme="minorHAnsi" w:cstheme="minorHAnsi"/>
          <w:color w:val="000000" w:themeColor="text1"/>
          <w:szCs w:val="24"/>
        </w:rPr>
        <w:t xml:space="preserve">Order Process </w:t>
      </w:r>
      <w:r w:rsidR="00BA06B5" w:rsidRPr="009816B6">
        <w:rPr>
          <w:rFonts w:asciiTheme="minorHAnsi" w:hAnsiTheme="minorHAnsi" w:cstheme="minorHAnsi"/>
          <w:color w:val="000000" w:themeColor="text1"/>
          <w:szCs w:val="24"/>
        </w:rPr>
        <w:t>specifications</w:t>
      </w:r>
      <w:r w:rsidR="00AE2315" w:rsidRPr="009816B6">
        <w:rPr>
          <w:rFonts w:asciiTheme="minorHAnsi" w:hAnsiTheme="minorHAnsi" w:cstheme="minorHAnsi"/>
          <w:color w:val="000000" w:themeColor="text1"/>
          <w:szCs w:val="24"/>
        </w:rPr>
        <w:t>.</w:t>
      </w:r>
    </w:p>
    <w:p w14:paraId="7B5859BA" w14:textId="77777777" w:rsidR="00321BFA" w:rsidRPr="009816B6" w:rsidRDefault="00321BFA" w:rsidP="00321BFA">
      <w:pPr>
        <w:pStyle w:val="ListParagraph"/>
        <w:numPr>
          <w:ilvl w:val="1"/>
          <w:numId w:val="21"/>
        </w:numPr>
        <w:ind w:left="1080"/>
        <w:rPr>
          <w:rFonts w:asciiTheme="minorHAnsi" w:hAnsiTheme="minorHAnsi" w:cstheme="minorHAnsi"/>
          <w:color w:val="000000" w:themeColor="text1"/>
          <w:szCs w:val="24"/>
        </w:rPr>
      </w:pPr>
      <w:r w:rsidRPr="009816B6">
        <w:rPr>
          <w:rFonts w:asciiTheme="minorHAnsi" w:hAnsiTheme="minorHAnsi" w:cstheme="minorHAnsi"/>
          <w:color w:val="000000" w:themeColor="text1"/>
          <w:szCs w:val="24"/>
        </w:rPr>
        <w:t>Provide an online portal that allows facilities to place patient imaging orders electronically.</w:t>
      </w:r>
    </w:p>
    <w:p w14:paraId="077738E6" w14:textId="77777777" w:rsidR="00321BFA" w:rsidRPr="009816B6" w:rsidRDefault="00321BFA" w:rsidP="00321BFA">
      <w:pPr>
        <w:pStyle w:val="ListParagraph"/>
        <w:numPr>
          <w:ilvl w:val="1"/>
          <w:numId w:val="21"/>
        </w:numPr>
        <w:ind w:left="1080"/>
        <w:rPr>
          <w:rFonts w:asciiTheme="minorHAnsi" w:hAnsiTheme="minorHAnsi" w:cstheme="minorHAnsi"/>
          <w:color w:val="000000" w:themeColor="text1"/>
          <w:szCs w:val="24"/>
        </w:rPr>
      </w:pPr>
      <w:r w:rsidRPr="009816B6">
        <w:rPr>
          <w:rFonts w:asciiTheme="minorHAnsi" w:hAnsiTheme="minorHAnsi" w:cstheme="minorHAnsi"/>
          <w:color w:val="000000" w:themeColor="text1"/>
          <w:szCs w:val="24"/>
        </w:rPr>
        <w:t>Accept imaging orders by telephone at no additional charge.</w:t>
      </w:r>
    </w:p>
    <w:p w14:paraId="03CE7AA4" w14:textId="77777777" w:rsidR="00321BFA" w:rsidRPr="009816B6" w:rsidRDefault="00321BFA" w:rsidP="00321BFA">
      <w:pPr>
        <w:pStyle w:val="ListParagraph"/>
        <w:numPr>
          <w:ilvl w:val="1"/>
          <w:numId w:val="21"/>
        </w:numPr>
        <w:ind w:left="1080"/>
        <w:rPr>
          <w:rFonts w:asciiTheme="minorHAnsi" w:hAnsiTheme="minorHAnsi" w:cstheme="minorHAnsi"/>
          <w:color w:val="000000" w:themeColor="text1"/>
          <w:szCs w:val="24"/>
        </w:rPr>
      </w:pPr>
      <w:r w:rsidRPr="009816B6">
        <w:rPr>
          <w:rFonts w:asciiTheme="minorHAnsi" w:hAnsiTheme="minorHAnsi" w:cstheme="minorHAnsi"/>
          <w:color w:val="000000" w:themeColor="text1"/>
          <w:szCs w:val="24"/>
        </w:rPr>
        <w:t>Contact the facility within one (1) hour of receiving an order using the facility-designated communication process to confirm an appointment time.</w:t>
      </w:r>
    </w:p>
    <w:p w14:paraId="2343AA11" w14:textId="77777777" w:rsidR="00321BFA" w:rsidRPr="009816B6" w:rsidRDefault="00321BFA" w:rsidP="00321BFA">
      <w:pPr>
        <w:pStyle w:val="ListParagraph"/>
        <w:numPr>
          <w:ilvl w:val="1"/>
          <w:numId w:val="21"/>
        </w:numPr>
        <w:ind w:left="1080"/>
        <w:rPr>
          <w:rFonts w:asciiTheme="minorHAnsi" w:hAnsiTheme="minorHAnsi" w:cstheme="minorHAnsi"/>
          <w:color w:val="000000" w:themeColor="text1"/>
          <w:szCs w:val="24"/>
        </w:rPr>
      </w:pPr>
      <w:r w:rsidRPr="009816B6">
        <w:rPr>
          <w:rFonts w:asciiTheme="minorHAnsi" w:hAnsiTheme="minorHAnsi" w:cstheme="minorHAnsi"/>
          <w:color w:val="000000" w:themeColor="text1"/>
          <w:szCs w:val="24"/>
        </w:rPr>
        <w:t>Complete orders placed by 4:00 p.m. on the same day; orders received after 4:00 p.m. must be completed the following morning.</w:t>
      </w:r>
    </w:p>
    <w:p w14:paraId="31995D29" w14:textId="4850F51D" w:rsidR="009B313A" w:rsidRPr="009816B6" w:rsidRDefault="00321BFA" w:rsidP="00321BFA">
      <w:pPr>
        <w:pStyle w:val="ListParagraph"/>
        <w:numPr>
          <w:ilvl w:val="1"/>
          <w:numId w:val="21"/>
        </w:numPr>
        <w:ind w:left="1080"/>
        <w:rPr>
          <w:rFonts w:asciiTheme="minorHAnsi" w:hAnsiTheme="minorHAnsi" w:cstheme="minorHAnsi"/>
          <w:color w:val="000000" w:themeColor="text1"/>
          <w:szCs w:val="24"/>
        </w:rPr>
      </w:pPr>
      <w:r w:rsidRPr="009816B6">
        <w:rPr>
          <w:rFonts w:asciiTheme="minorHAnsi" w:hAnsiTheme="minorHAnsi" w:cstheme="minorHAnsi"/>
          <w:color w:val="000000" w:themeColor="text1"/>
          <w:szCs w:val="24"/>
        </w:rPr>
        <w:t>Any changes to this process must be communicated to and approved by the ISPHN and may not negatively impact service times or quality.</w:t>
      </w:r>
      <w:r w:rsidR="008E1567" w:rsidRPr="009816B6">
        <w:rPr>
          <w:rFonts w:asciiTheme="minorHAnsi" w:hAnsiTheme="minorHAnsi" w:cstheme="minorHAnsi"/>
          <w:color w:val="000000" w:themeColor="text1"/>
          <w:szCs w:val="24"/>
        </w:rPr>
        <w:br/>
      </w:r>
      <w:r w:rsidR="00B73797" w:rsidRPr="009816B6">
        <w:rPr>
          <w:rFonts w:asciiTheme="minorHAnsi" w:hAnsiTheme="minorHAnsi" w:cstheme="minorHAnsi"/>
          <w:color w:val="000000" w:themeColor="text1"/>
          <w:szCs w:val="24"/>
        </w:rPr>
        <w:lastRenderedPageBreak/>
        <w:t xml:space="preserve"> </w:t>
      </w:r>
    </w:p>
    <w:tbl>
      <w:tblPr>
        <w:tblStyle w:val="TableGrid"/>
        <w:tblW w:w="0" w:type="auto"/>
        <w:tblInd w:w="-5" w:type="dxa"/>
        <w:tblLook w:val="04A0" w:firstRow="1" w:lastRow="0" w:firstColumn="1" w:lastColumn="0" w:noHBand="0" w:noVBand="1"/>
      </w:tblPr>
      <w:tblGrid>
        <w:gridCol w:w="8910"/>
      </w:tblGrid>
      <w:tr w:rsidR="00CC6C3B" w:rsidRPr="009816B6" w14:paraId="37B4508F" w14:textId="77777777" w:rsidTr="00B053D4">
        <w:tc>
          <w:tcPr>
            <w:tcW w:w="8910" w:type="dxa"/>
            <w:shd w:val="clear" w:color="auto" w:fill="FFFF99"/>
          </w:tcPr>
          <w:p w14:paraId="5D343A7A" w14:textId="77777777" w:rsidR="00CC6C3B" w:rsidRPr="009816B6" w:rsidRDefault="00CC6C3B" w:rsidP="00B053D4">
            <w:pPr>
              <w:pStyle w:val="ListParagraph"/>
              <w:ind w:left="0"/>
              <w:rPr>
                <w:rFonts w:asciiTheme="minorHAnsi" w:hAnsiTheme="minorHAnsi" w:cstheme="minorHAnsi"/>
                <w:color w:val="000000" w:themeColor="text1"/>
                <w:szCs w:val="24"/>
              </w:rPr>
            </w:pPr>
          </w:p>
        </w:tc>
      </w:tr>
    </w:tbl>
    <w:p w14:paraId="08FDC0B2" w14:textId="77777777" w:rsidR="00CC6C3B" w:rsidRPr="009816B6" w:rsidRDefault="00CC6C3B" w:rsidP="00CC6C3B">
      <w:pPr>
        <w:rPr>
          <w:rFonts w:asciiTheme="minorHAnsi" w:hAnsiTheme="minorHAnsi" w:cstheme="minorHAnsi"/>
          <w:color w:val="000000" w:themeColor="text1"/>
          <w:szCs w:val="24"/>
        </w:rPr>
      </w:pPr>
    </w:p>
    <w:p w14:paraId="32DE89FD" w14:textId="592E83B7" w:rsidR="007C1DFD" w:rsidRPr="009816B6" w:rsidRDefault="007C1DFD" w:rsidP="007C1DFD">
      <w:pPr>
        <w:rPr>
          <w:rFonts w:asciiTheme="minorHAnsi" w:hAnsiTheme="minorHAnsi" w:cstheme="minorHAnsi"/>
          <w:color w:val="000000" w:themeColor="text1"/>
          <w:szCs w:val="24"/>
        </w:rPr>
      </w:pPr>
      <w:r w:rsidRPr="009816B6">
        <w:rPr>
          <w:rFonts w:asciiTheme="minorHAnsi" w:hAnsiTheme="minorHAnsi" w:cstheme="minorHAnsi"/>
          <w:b/>
          <w:bCs/>
          <w:color w:val="000000" w:themeColor="text1"/>
          <w:szCs w:val="24"/>
        </w:rPr>
        <w:t>Quality Standards</w:t>
      </w:r>
    </w:p>
    <w:p w14:paraId="1E607DE4" w14:textId="77777777" w:rsidR="007C1DFD" w:rsidRPr="009816B6" w:rsidRDefault="007C1DFD" w:rsidP="007C1DFD">
      <w:pPr>
        <w:rPr>
          <w:rFonts w:asciiTheme="minorHAnsi" w:hAnsiTheme="minorHAnsi" w:cstheme="minorHAnsi"/>
          <w:color w:val="000000" w:themeColor="text1"/>
          <w:szCs w:val="24"/>
        </w:rPr>
      </w:pPr>
    </w:p>
    <w:p w14:paraId="3D4FD8E5" w14:textId="0A7AB0E8" w:rsidR="007C1DFD" w:rsidRPr="009816B6" w:rsidRDefault="007C1DFD" w:rsidP="003177C4">
      <w:pPr>
        <w:pStyle w:val="ListParagraph"/>
        <w:numPr>
          <w:ilvl w:val="0"/>
          <w:numId w:val="21"/>
        </w:numPr>
        <w:rPr>
          <w:rFonts w:asciiTheme="minorHAnsi" w:hAnsiTheme="minorHAnsi" w:cstheme="minorHAnsi"/>
          <w:color w:val="000000" w:themeColor="text1"/>
          <w:szCs w:val="24"/>
        </w:rPr>
      </w:pPr>
      <w:r w:rsidRPr="009816B6">
        <w:rPr>
          <w:rFonts w:asciiTheme="minorHAnsi" w:hAnsiTheme="minorHAnsi" w:cstheme="minorHAnsi"/>
          <w:color w:val="000000" w:themeColor="text1"/>
          <w:szCs w:val="24"/>
        </w:rPr>
        <w:t xml:space="preserve">Describe </w:t>
      </w:r>
      <w:r w:rsidR="009057FE" w:rsidRPr="009816B6">
        <w:rPr>
          <w:rFonts w:asciiTheme="minorHAnsi" w:hAnsiTheme="minorHAnsi" w:cstheme="minorHAnsi"/>
          <w:color w:val="000000" w:themeColor="text1"/>
          <w:szCs w:val="24"/>
        </w:rPr>
        <w:t xml:space="preserve">how your company </w:t>
      </w:r>
      <w:r w:rsidR="00D66532" w:rsidRPr="009816B6">
        <w:rPr>
          <w:rFonts w:asciiTheme="minorHAnsi" w:hAnsiTheme="minorHAnsi" w:cstheme="minorHAnsi"/>
          <w:color w:val="000000" w:themeColor="text1"/>
          <w:szCs w:val="24"/>
        </w:rPr>
        <w:t>will</w:t>
      </w:r>
      <w:r w:rsidR="006072CE" w:rsidRPr="009816B6">
        <w:rPr>
          <w:rFonts w:asciiTheme="minorHAnsi" w:hAnsiTheme="minorHAnsi" w:cstheme="minorHAnsi"/>
          <w:color w:val="000000" w:themeColor="text1"/>
          <w:szCs w:val="24"/>
        </w:rPr>
        <w:t xml:space="preserve"> </w:t>
      </w:r>
      <w:r w:rsidR="000F4DE8" w:rsidRPr="009816B6">
        <w:rPr>
          <w:rFonts w:asciiTheme="minorHAnsi" w:hAnsiTheme="minorHAnsi" w:cstheme="minorHAnsi"/>
          <w:color w:val="000000" w:themeColor="text1"/>
          <w:szCs w:val="24"/>
        </w:rPr>
        <w:t>meet the Quality Standards requiring that all</w:t>
      </w:r>
      <w:r w:rsidR="003177C4" w:rsidRPr="009816B6">
        <w:rPr>
          <w:rFonts w:asciiTheme="minorHAnsi" w:hAnsiTheme="minorHAnsi" w:cstheme="minorHAnsi"/>
          <w:color w:val="000000" w:themeColor="text1"/>
          <w:szCs w:val="24"/>
        </w:rPr>
        <w:t xml:space="preserve"> images shall meet American College of Radiology (ACR) or equivalent diagnostic quality standards. Studies rejected due to quality concerns, must be repeated within the original turnaround timeframe at no additional cost to the ISPHN</w:t>
      </w:r>
      <w:r w:rsidR="000F4DE8" w:rsidRPr="009816B6">
        <w:rPr>
          <w:rFonts w:asciiTheme="minorHAnsi" w:hAnsiTheme="minorHAnsi" w:cstheme="minorHAnsi"/>
          <w:color w:val="000000" w:themeColor="text1"/>
          <w:szCs w:val="24"/>
        </w:rPr>
        <w:t xml:space="preserve"> </w:t>
      </w:r>
      <w:r w:rsidR="006072CE" w:rsidRPr="009816B6">
        <w:rPr>
          <w:rFonts w:asciiTheme="minorHAnsi" w:hAnsiTheme="minorHAnsi" w:cstheme="minorHAnsi"/>
          <w:color w:val="000000" w:themeColor="text1"/>
          <w:szCs w:val="24"/>
        </w:rPr>
        <w:t xml:space="preserve"> </w:t>
      </w:r>
      <w:r w:rsidRPr="009816B6">
        <w:rPr>
          <w:rFonts w:asciiTheme="minorHAnsi" w:hAnsiTheme="minorHAnsi" w:cstheme="minorHAnsi"/>
          <w:color w:val="000000" w:themeColor="text1"/>
          <w:szCs w:val="24"/>
        </w:rPr>
        <w:br/>
        <w:t xml:space="preserve"> </w:t>
      </w:r>
    </w:p>
    <w:tbl>
      <w:tblPr>
        <w:tblStyle w:val="TableGrid"/>
        <w:tblW w:w="0" w:type="auto"/>
        <w:tblInd w:w="-5" w:type="dxa"/>
        <w:tblLook w:val="04A0" w:firstRow="1" w:lastRow="0" w:firstColumn="1" w:lastColumn="0" w:noHBand="0" w:noVBand="1"/>
      </w:tblPr>
      <w:tblGrid>
        <w:gridCol w:w="8910"/>
      </w:tblGrid>
      <w:tr w:rsidR="007C1DFD" w:rsidRPr="009816B6" w14:paraId="3B5928F5" w14:textId="77777777" w:rsidTr="00B053D4">
        <w:tc>
          <w:tcPr>
            <w:tcW w:w="8910" w:type="dxa"/>
            <w:shd w:val="clear" w:color="auto" w:fill="FFFF99"/>
          </w:tcPr>
          <w:p w14:paraId="3B40ADD2" w14:textId="77777777" w:rsidR="007C1DFD" w:rsidRPr="009816B6" w:rsidRDefault="007C1DFD" w:rsidP="00B053D4">
            <w:pPr>
              <w:pStyle w:val="ListParagraph"/>
              <w:ind w:left="0"/>
              <w:rPr>
                <w:rFonts w:asciiTheme="minorHAnsi" w:hAnsiTheme="minorHAnsi" w:cstheme="minorHAnsi"/>
                <w:color w:val="000000" w:themeColor="text1"/>
                <w:szCs w:val="24"/>
              </w:rPr>
            </w:pPr>
          </w:p>
        </w:tc>
      </w:tr>
    </w:tbl>
    <w:p w14:paraId="66850669" w14:textId="77777777" w:rsidR="007C1DFD" w:rsidRPr="009816B6" w:rsidRDefault="007C1DFD" w:rsidP="007C1DFD">
      <w:pPr>
        <w:rPr>
          <w:rFonts w:asciiTheme="minorHAnsi" w:hAnsiTheme="minorHAnsi" w:cstheme="minorHAnsi"/>
          <w:color w:val="000000" w:themeColor="text1"/>
          <w:szCs w:val="24"/>
        </w:rPr>
      </w:pPr>
    </w:p>
    <w:p w14:paraId="7B69E85B" w14:textId="4F4DA324" w:rsidR="007C1DFD" w:rsidRPr="009816B6" w:rsidRDefault="007C1DFD" w:rsidP="007C1DFD">
      <w:pPr>
        <w:rPr>
          <w:rFonts w:asciiTheme="minorHAnsi" w:hAnsiTheme="minorHAnsi" w:cstheme="minorHAnsi"/>
          <w:color w:val="000000" w:themeColor="text1"/>
          <w:szCs w:val="24"/>
        </w:rPr>
      </w:pPr>
      <w:r w:rsidRPr="009816B6">
        <w:rPr>
          <w:rFonts w:asciiTheme="minorHAnsi" w:hAnsiTheme="minorHAnsi" w:cstheme="minorHAnsi"/>
          <w:b/>
          <w:bCs/>
          <w:color w:val="000000" w:themeColor="text1"/>
          <w:szCs w:val="24"/>
        </w:rPr>
        <w:t>Equipment and Safety</w:t>
      </w:r>
    </w:p>
    <w:p w14:paraId="2903E1F9" w14:textId="77777777" w:rsidR="007C1DFD" w:rsidRPr="009816B6" w:rsidRDefault="007C1DFD" w:rsidP="007C1DFD">
      <w:pPr>
        <w:rPr>
          <w:rFonts w:asciiTheme="minorHAnsi" w:hAnsiTheme="minorHAnsi" w:cstheme="minorHAnsi"/>
          <w:color w:val="000000" w:themeColor="text1"/>
          <w:szCs w:val="24"/>
        </w:rPr>
      </w:pPr>
    </w:p>
    <w:p w14:paraId="1500CB20" w14:textId="09459F2B" w:rsidR="007C1DFD" w:rsidRPr="009816B6" w:rsidRDefault="007C1DFD" w:rsidP="00CD5DD3">
      <w:pPr>
        <w:pStyle w:val="ListParagraph"/>
        <w:numPr>
          <w:ilvl w:val="0"/>
          <w:numId w:val="21"/>
        </w:numPr>
        <w:rPr>
          <w:rFonts w:asciiTheme="minorHAnsi" w:hAnsiTheme="minorHAnsi" w:cstheme="minorHAnsi"/>
          <w:color w:val="000000" w:themeColor="text1"/>
          <w:szCs w:val="24"/>
        </w:rPr>
      </w:pPr>
      <w:r w:rsidRPr="009816B6">
        <w:rPr>
          <w:rFonts w:asciiTheme="minorHAnsi" w:hAnsiTheme="minorHAnsi" w:cstheme="minorHAnsi"/>
          <w:color w:val="000000" w:themeColor="text1"/>
          <w:szCs w:val="24"/>
        </w:rPr>
        <w:t xml:space="preserve">Describe </w:t>
      </w:r>
      <w:r w:rsidR="00F95FA0" w:rsidRPr="009816B6">
        <w:rPr>
          <w:rFonts w:asciiTheme="minorHAnsi" w:hAnsiTheme="minorHAnsi" w:cstheme="minorHAnsi"/>
          <w:color w:val="000000" w:themeColor="text1"/>
          <w:szCs w:val="24"/>
        </w:rPr>
        <w:t xml:space="preserve">how your company </w:t>
      </w:r>
      <w:r w:rsidR="006F4BB3">
        <w:rPr>
          <w:rFonts w:asciiTheme="minorHAnsi" w:hAnsiTheme="minorHAnsi" w:cstheme="minorHAnsi"/>
          <w:color w:val="000000" w:themeColor="text1"/>
          <w:szCs w:val="24"/>
        </w:rPr>
        <w:t>will</w:t>
      </w:r>
      <w:r w:rsidR="00F95FA0" w:rsidRPr="009816B6">
        <w:rPr>
          <w:rFonts w:asciiTheme="minorHAnsi" w:hAnsiTheme="minorHAnsi" w:cstheme="minorHAnsi"/>
          <w:color w:val="000000" w:themeColor="text1"/>
          <w:szCs w:val="24"/>
        </w:rPr>
        <w:t xml:space="preserve"> meet the following Equipment and Safety specifications</w:t>
      </w:r>
      <w:r w:rsidRPr="009816B6">
        <w:rPr>
          <w:rFonts w:asciiTheme="minorHAnsi" w:hAnsiTheme="minorHAnsi" w:cstheme="minorHAnsi"/>
          <w:color w:val="000000" w:themeColor="text1"/>
          <w:szCs w:val="24"/>
        </w:rPr>
        <w:t>:</w:t>
      </w:r>
    </w:p>
    <w:p w14:paraId="1FF162E8" w14:textId="77777777" w:rsidR="00566B8A" w:rsidRPr="009816B6" w:rsidRDefault="007726CB" w:rsidP="00566B8A">
      <w:pPr>
        <w:pStyle w:val="ListParagraph"/>
        <w:numPr>
          <w:ilvl w:val="1"/>
          <w:numId w:val="32"/>
        </w:numPr>
        <w:ind w:left="1080"/>
        <w:rPr>
          <w:rFonts w:asciiTheme="minorHAnsi" w:hAnsiTheme="minorHAnsi" w:cstheme="minorHAnsi"/>
          <w:color w:val="000000" w:themeColor="text1"/>
          <w:szCs w:val="24"/>
        </w:rPr>
      </w:pPr>
      <w:r w:rsidRPr="009816B6">
        <w:rPr>
          <w:rFonts w:asciiTheme="minorHAnsi" w:hAnsiTheme="minorHAnsi" w:cstheme="minorHAnsi"/>
          <w:color w:val="000000" w:themeColor="text1"/>
          <w:szCs w:val="24"/>
        </w:rPr>
        <w:t>Be</w:t>
      </w:r>
      <w:r w:rsidR="007C1DFD" w:rsidRPr="009816B6">
        <w:rPr>
          <w:rFonts w:asciiTheme="minorHAnsi" w:hAnsiTheme="minorHAnsi" w:cstheme="minorHAnsi"/>
          <w:color w:val="000000" w:themeColor="text1"/>
          <w:szCs w:val="24"/>
        </w:rPr>
        <w:t xml:space="preserve"> </w:t>
      </w:r>
      <w:r w:rsidR="00566B8A" w:rsidRPr="009816B6">
        <w:rPr>
          <w:rFonts w:asciiTheme="minorHAnsi" w:hAnsiTheme="minorHAnsi" w:cstheme="minorHAnsi"/>
          <w:color w:val="000000" w:themeColor="text1"/>
          <w:szCs w:val="24"/>
        </w:rPr>
        <w:t>FDA-cleared and maintained according to manufacturer specifications.</w:t>
      </w:r>
    </w:p>
    <w:p w14:paraId="0A6C2BB0" w14:textId="77777777" w:rsidR="00566B8A" w:rsidRPr="00566B8A" w:rsidRDefault="00566B8A" w:rsidP="00566B8A">
      <w:pPr>
        <w:pStyle w:val="ListParagraph"/>
        <w:numPr>
          <w:ilvl w:val="1"/>
          <w:numId w:val="32"/>
        </w:numPr>
        <w:ind w:left="1080"/>
        <w:rPr>
          <w:rFonts w:asciiTheme="minorHAnsi" w:hAnsiTheme="minorHAnsi" w:cstheme="minorHAnsi"/>
          <w:color w:val="000000" w:themeColor="text1"/>
          <w:szCs w:val="24"/>
        </w:rPr>
      </w:pPr>
      <w:r w:rsidRPr="00566B8A">
        <w:rPr>
          <w:rFonts w:asciiTheme="minorHAnsi" w:hAnsiTheme="minorHAnsi" w:cstheme="minorHAnsi"/>
          <w:color w:val="000000" w:themeColor="text1"/>
          <w:szCs w:val="24"/>
        </w:rPr>
        <w:t>Undergo annual physics quality-control testing.</w:t>
      </w:r>
    </w:p>
    <w:p w14:paraId="2483A18B" w14:textId="72D4A466" w:rsidR="007C1DFD" w:rsidRPr="009816B6" w:rsidRDefault="00566B8A" w:rsidP="00566B8A">
      <w:pPr>
        <w:pStyle w:val="ListParagraph"/>
        <w:numPr>
          <w:ilvl w:val="1"/>
          <w:numId w:val="32"/>
        </w:numPr>
        <w:ind w:left="1080"/>
        <w:rPr>
          <w:rFonts w:asciiTheme="minorHAnsi" w:hAnsiTheme="minorHAnsi" w:cstheme="minorHAnsi"/>
          <w:color w:val="000000" w:themeColor="text1"/>
          <w:szCs w:val="24"/>
        </w:rPr>
      </w:pPr>
      <w:r w:rsidRPr="009816B6">
        <w:rPr>
          <w:rFonts w:asciiTheme="minorHAnsi" w:hAnsiTheme="minorHAnsi" w:cstheme="minorHAnsi"/>
          <w:color w:val="000000" w:themeColor="text1"/>
          <w:szCs w:val="24"/>
        </w:rPr>
        <w:t>Comply with all Joint Commission Standards and the Contractor’s infection prevention policies and protocols</w:t>
      </w:r>
      <w:r w:rsidR="007C1DFD" w:rsidRPr="009816B6">
        <w:rPr>
          <w:rFonts w:asciiTheme="minorHAnsi" w:hAnsiTheme="minorHAnsi" w:cstheme="minorHAnsi"/>
          <w:color w:val="000000" w:themeColor="text1"/>
          <w:szCs w:val="24"/>
        </w:rPr>
        <w:t>.</w:t>
      </w:r>
      <w:r w:rsidR="007C1DFD" w:rsidRPr="009816B6">
        <w:rPr>
          <w:rFonts w:asciiTheme="minorHAnsi" w:hAnsiTheme="minorHAnsi" w:cstheme="minorHAnsi"/>
          <w:color w:val="000000" w:themeColor="text1"/>
          <w:szCs w:val="24"/>
        </w:rPr>
        <w:br/>
        <w:t xml:space="preserve"> </w:t>
      </w:r>
    </w:p>
    <w:tbl>
      <w:tblPr>
        <w:tblStyle w:val="TableGrid"/>
        <w:tblW w:w="0" w:type="auto"/>
        <w:tblInd w:w="-5" w:type="dxa"/>
        <w:tblLook w:val="04A0" w:firstRow="1" w:lastRow="0" w:firstColumn="1" w:lastColumn="0" w:noHBand="0" w:noVBand="1"/>
      </w:tblPr>
      <w:tblGrid>
        <w:gridCol w:w="8910"/>
      </w:tblGrid>
      <w:tr w:rsidR="007C1DFD" w:rsidRPr="009816B6" w14:paraId="6D5D9F8D" w14:textId="77777777" w:rsidTr="00B053D4">
        <w:tc>
          <w:tcPr>
            <w:tcW w:w="8910" w:type="dxa"/>
            <w:shd w:val="clear" w:color="auto" w:fill="FFFF99"/>
          </w:tcPr>
          <w:p w14:paraId="68D92497" w14:textId="77777777" w:rsidR="007C1DFD" w:rsidRPr="009816B6" w:rsidRDefault="007C1DFD" w:rsidP="00B053D4">
            <w:pPr>
              <w:pStyle w:val="ListParagraph"/>
              <w:ind w:left="0"/>
              <w:rPr>
                <w:rFonts w:asciiTheme="minorHAnsi" w:hAnsiTheme="minorHAnsi" w:cstheme="minorHAnsi"/>
                <w:color w:val="000000" w:themeColor="text1"/>
                <w:szCs w:val="24"/>
              </w:rPr>
            </w:pPr>
          </w:p>
        </w:tc>
      </w:tr>
    </w:tbl>
    <w:p w14:paraId="3BBED73D" w14:textId="77777777" w:rsidR="007C1DFD" w:rsidRPr="009816B6" w:rsidRDefault="007C1DFD" w:rsidP="007C1DFD">
      <w:pPr>
        <w:rPr>
          <w:rFonts w:asciiTheme="minorHAnsi" w:hAnsiTheme="minorHAnsi" w:cstheme="minorHAnsi"/>
          <w:color w:val="000000" w:themeColor="text1"/>
          <w:szCs w:val="24"/>
        </w:rPr>
      </w:pPr>
    </w:p>
    <w:p w14:paraId="2CCCD619" w14:textId="5CDBE4AF" w:rsidR="007C1DFD" w:rsidRPr="009816B6" w:rsidRDefault="00C96072" w:rsidP="007C1DFD">
      <w:pPr>
        <w:rPr>
          <w:rFonts w:asciiTheme="minorHAnsi" w:hAnsiTheme="minorHAnsi" w:cstheme="minorHAnsi"/>
          <w:color w:val="000000" w:themeColor="text1"/>
          <w:szCs w:val="24"/>
        </w:rPr>
      </w:pPr>
      <w:r w:rsidRPr="009816B6">
        <w:rPr>
          <w:rFonts w:asciiTheme="minorHAnsi" w:hAnsiTheme="minorHAnsi" w:cstheme="minorHAnsi"/>
          <w:b/>
          <w:bCs/>
          <w:color w:val="000000" w:themeColor="text1"/>
          <w:szCs w:val="24"/>
        </w:rPr>
        <w:t>Staffing and Credentials</w:t>
      </w:r>
    </w:p>
    <w:p w14:paraId="493E4516" w14:textId="77777777" w:rsidR="007C1DFD" w:rsidRPr="009816B6" w:rsidRDefault="007C1DFD" w:rsidP="007C1DFD">
      <w:pPr>
        <w:rPr>
          <w:rFonts w:asciiTheme="minorHAnsi" w:hAnsiTheme="minorHAnsi" w:cstheme="minorHAnsi"/>
          <w:color w:val="000000" w:themeColor="text1"/>
          <w:szCs w:val="24"/>
        </w:rPr>
      </w:pPr>
    </w:p>
    <w:p w14:paraId="74ED4C2F" w14:textId="3680656E" w:rsidR="007C1DFD" w:rsidRPr="009816B6" w:rsidRDefault="007C1DFD" w:rsidP="00C372CE">
      <w:pPr>
        <w:pStyle w:val="ListParagraph"/>
        <w:numPr>
          <w:ilvl w:val="0"/>
          <w:numId w:val="37"/>
        </w:numPr>
        <w:rPr>
          <w:rFonts w:asciiTheme="minorHAnsi" w:hAnsiTheme="minorHAnsi" w:cstheme="minorHAnsi"/>
          <w:color w:val="000000" w:themeColor="text1"/>
          <w:szCs w:val="24"/>
        </w:rPr>
      </w:pPr>
      <w:r w:rsidRPr="009816B6">
        <w:rPr>
          <w:rFonts w:asciiTheme="minorHAnsi" w:hAnsiTheme="minorHAnsi" w:cstheme="minorHAnsi"/>
          <w:color w:val="000000" w:themeColor="text1"/>
          <w:szCs w:val="24"/>
        </w:rPr>
        <w:t xml:space="preserve">Describe </w:t>
      </w:r>
      <w:r w:rsidR="007A7F5D" w:rsidRPr="009816B6">
        <w:rPr>
          <w:rFonts w:asciiTheme="minorHAnsi" w:hAnsiTheme="minorHAnsi" w:cstheme="minorHAnsi"/>
          <w:color w:val="000000" w:themeColor="text1"/>
          <w:szCs w:val="24"/>
        </w:rPr>
        <w:t xml:space="preserve">how your company will ensure that all technologists performing services will meet the following </w:t>
      </w:r>
      <w:r w:rsidR="00A55AEB" w:rsidRPr="009816B6">
        <w:rPr>
          <w:rFonts w:asciiTheme="minorHAnsi" w:hAnsiTheme="minorHAnsi" w:cstheme="minorHAnsi"/>
          <w:color w:val="000000" w:themeColor="text1"/>
          <w:szCs w:val="24"/>
        </w:rPr>
        <w:t xml:space="preserve">requirements, and how you will also </w:t>
      </w:r>
      <w:r w:rsidR="004B3626" w:rsidRPr="009816B6">
        <w:rPr>
          <w:rFonts w:asciiTheme="minorHAnsi" w:hAnsiTheme="minorHAnsi" w:cstheme="minorHAnsi"/>
          <w:color w:val="000000" w:themeColor="text1"/>
          <w:szCs w:val="24"/>
        </w:rPr>
        <w:t>ensure all personnel have appropriate clinical privileges, have passed required background checks performed by and at the Contractor’s expense, and maintain current vaccinations in compliance with the Contractor’s policies, Indiana State law, and The Joint Commission Standards.</w:t>
      </w:r>
    </w:p>
    <w:p w14:paraId="3A51E543" w14:textId="77777777" w:rsidR="006E2271" w:rsidRPr="009816B6" w:rsidRDefault="006E2271" w:rsidP="006E2271">
      <w:pPr>
        <w:pStyle w:val="ListParagraph"/>
        <w:widowControl/>
        <w:numPr>
          <w:ilvl w:val="0"/>
          <w:numId w:val="38"/>
        </w:numPr>
        <w:rPr>
          <w:rFonts w:asciiTheme="minorHAnsi" w:hAnsiTheme="minorHAnsi" w:cstheme="minorHAnsi"/>
          <w:szCs w:val="24"/>
        </w:rPr>
      </w:pPr>
      <w:r w:rsidRPr="009816B6">
        <w:rPr>
          <w:rFonts w:asciiTheme="minorHAnsi" w:hAnsiTheme="minorHAnsi" w:cstheme="minorHAnsi"/>
          <w:szCs w:val="24"/>
        </w:rPr>
        <w:t>Be appropriately trained in accordance with The Joint Commission requirements.</w:t>
      </w:r>
    </w:p>
    <w:p w14:paraId="72D51D58" w14:textId="77777777" w:rsidR="006E2271" w:rsidRPr="009816B6" w:rsidRDefault="006E2271" w:rsidP="006E2271">
      <w:pPr>
        <w:pStyle w:val="ListParagraph"/>
        <w:widowControl/>
        <w:numPr>
          <w:ilvl w:val="0"/>
          <w:numId w:val="38"/>
        </w:numPr>
        <w:rPr>
          <w:rFonts w:asciiTheme="minorHAnsi" w:hAnsiTheme="minorHAnsi" w:cstheme="minorHAnsi"/>
          <w:szCs w:val="24"/>
        </w:rPr>
      </w:pPr>
      <w:r w:rsidRPr="009816B6">
        <w:rPr>
          <w:rFonts w:asciiTheme="minorHAnsi" w:hAnsiTheme="minorHAnsi" w:cstheme="minorHAnsi"/>
          <w:szCs w:val="24"/>
        </w:rPr>
        <w:t>Hold current registration and be in good standing with the relevant certifying body:</w:t>
      </w:r>
    </w:p>
    <w:p w14:paraId="74D3A949" w14:textId="77777777" w:rsidR="006E2271" w:rsidRPr="009816B6" w:rsidRDefault="006E2271" w:rsidP="006E2271">
      <w:pPr>
        <w:pStyle w:val="ListParagraph"/>
        <w:widowControl/>
        <w:numPr>
          <w:ilvl w:val="1"/>
          <w:numId w:val="38"/>
        </w:numPr>
        <w:rPr>
          <w:rFonts w:asciiTheme="minorHAnsi" w:hAnsiTheme="minorHAnsi" w:cstheme="minorHAnsi"/>
          <w:szCs w:val="24"/>
        </w:rPr>
      </w:pPr>
      <w:r w:rsidRPr="009816B6">
        <w:rPr>
          <w:rFonts w:asciiTheme="minorHAnsi" w:hAnsiTheme="minorHAnsi" w:cstheme="minorHAnsi"/>
          <w:szCs w:val="24"/>
        </w:rPr>
        <w:t>American Registry of Radiologic Technologists in radiography (ARRT[R])</w:t>
      </w:r>
    </w:p>
    <w:p w14:paraId="4826F0BC" w14:textId="7F51C0F0" w:rsidR="007C1DFD" w:rsidRPr="009816B6" w:rsidRDefault="006E2271" w:rsidP="006E2271">
      <w:pPr>
        <w:pStyle w:val="ListParagraph"/>
        <w:widowControl/>
        <w:numPr>
          <w:ilvl w:val="1"/>
          <w:numId w:val="38"/>
        </w:numPr>
        <w:rPr>
          <w:rFonts w:asciiTheme="minorHAnsi" w:hAnsiTheme="minorHAnsi" w:cstheme="minorHAnsi"/>
          <w:szCs w:val="24"/>
        </w:rPr>
      </w:pPr>
      <w:r w:rsidRPr="009816B6">
        <w:rPr>
          <w:rFonts w:asciiTheme="minorHAnsi" w:hAnsiTheme="minorHAnsi" w:cstheme="minorHAnsi"/>
          <w:szCs w:val="24"/>
        </w:rPr>
        <w:t xml:space="preserve">American Registry for Diagnostic Medical Sonography (ARDMS) for sonography, or RDCS/RDMS-AE for echocardiography, as applicable. </w:t>
      </w:r>
      <w:r w:rsidR="007C1DFD" w:rsidRPr="009816B6">
        <w:rPr>
          <w:rFonts w:asciiTheme="minorHAnsi" w:hAnsiTheme="minorHAnsi" w:cstheme="minorHAnsi"/>
          <w:color w:val="000000" w:themeColor="text1"/>
          <w:szCs w:val="24"/>
        </w:rPr>
        <w:br/>
        <w:t xml:space="preserve"> </w:t>
      </w:r>
    </w:p>
    <w:tbl>
      <w:tblPr>
        <w:tblStyle w:val="TableGrid"/>
        <w:tblW w:w="0" w:type="auto"/>
        <w:tblInd w:w="-5" w:type="dxa"/>
        <w:tblLook w:val="04A0" w:firstRow="1" w:lastRow="0" w:firstColumn="1" w:lastColumn="0" w:noHBand="0" w:noVBand="1"/>
      </w:tblPr>
      <w:tblGrid>
        <w:gridCol w:w="8910"/>
      </w:tblGrid>
      <w:tr w:rsidR="007C1DFD" w:rsidRPr="009816B6" w14:paraId="05AB2DE0" w14:textId="77777777" w:rsidTr="00B053D4">
        <w:tc>
          <w:tcPr>
            <w:tcW w:w="8910" w:type="dxa"/>
            <w:shd w:val="clear" w:color="auto" w:fill="FFFF99"/>
          </w:tcPr>
          <w:p w14:paraId="18EE3670" w14:textId="77777777" w:rsidR="007C1DFD" w:rsidRPr="009816B6" w:rsidRDefault="007C1DFD" w:rsidP="00B053D4">
            <w:pPr>
              <w:pStyle w:val="ListParagraph"/>
              <w:ind w:left="0"/>
              <w:rPr>
                <w:rFonts w:asciiTheme="minorHAnsi" w:hAnsiTheme="minorHAnsi" w:cstheme="minorHAnsi"/>
                <w:color w:val="000000" w:themeColor="text1"/>
                <w:szCs w:val="24"/>
              </w:rPr>
            </w:pPr>
          </w:p>
        </w:tc>
      </w:tr>
    </w:tbl>
    <w:p w14:paraId="130B8CEC" w14:textId="77777777" w:rsidR="007C1DFD" w:rsidRPr="009816B6" w:rsidRDefault="007C1DFD" w:rsidP="007C1DFD">
      <w:pPr>
        <w:rPr>
          <w:rFonts w:asciiTheme="minorHAnsi" w:hAnsiTheme="minorHAnsi" w:cstheme="minorHAnsi"/>
          <w:color w:val="000000" w:themeColor="text1"/>
          <w:szCs w:val="24"/>
        </w:rPr>
      </w:pPr>
    </w:p>
    <w:p w14:paraId="1467FBAE" w14:textId="77777777" w:rsidR="00555E16" w:rsidRDefault="00555E16" w:rsidP="00C96072">
      <w:pPr>
        <w:rPr>
          <w:rFonts w:asciiTheme="minorHAnsi" w:hAnsiTheme="minorHAnsi" w:cstheme="minorHAnsi"/>
          <w:b/>
          <w:bCs/>
          <w:color w:val="000000" w:themeColor="text1"/>
          <w:szCs w:val="24"/>
        </w:rPr>
      </w:pPr>
    </w:p>
    <w:p w14:paraId="2A3DF169" w14:textId="4ACF7929" w:rsidR="00C96072" w:rsidRPr="009816B6" w:rsidRDefault="0006573A" w:rsidP="00C96072">
      <w:pPr>
        <w:rPr>
          <w:rFonts w:asciiTheme="minorHAnsi" w:hAnsiTheme="minorHAnsi" w:cstheme="minorHAnsi"/>
          <w:color w:val="000000" w:themeColor="text1"/>
          <w:szCs w:val="24"/>
        </w:rPr>
      </w:pPr>
      <w:r w:rsidRPr="009816B6">
        <w:rPr>
          <w:rFonts w:asciiTheme="minorHAnsi" w:hAnsiTheme="minorHAnsi" w:cstheme="minorHAnsi"/>
          <w:b/>
          <w:bCs/>
          <w:color w:val="000000" w:themeColor="text1"/>
          <w:szCs w:val="24"/>
        </w:rPr>
        <w:t>Records Retention</w:t>
      </w:r>
    </w:p>
    <w:p w14:paraId="25630517" w14:textId="77777777" w:rsidR="00C96072" w:rsidRPr="009816B6" w:rsidRDefault="00C96072" w:rsidP="00C96072">
      <w:pPr>
        <w:rPr>
          <w:rFonts w:asciiTheme="minorHAnsi" w:hAnsiTheme="minorHAnsi" w:cstheme="minorHAnsi"/>
          <w:color w:val="000000" w:themeColor="text1"/>
          <w:szCs w:val="24"/>
        </w:rPr>
      </w:pPr>
    </w:p>
    <w:p w14:paraId="2DC3D528" w14:textId="77777777" w:rsidR="009663C1" w:rsidRDefault="00C96072" w:rsidP="00472D0D">
      <w:pPr>
        <w:pStyle w:val="ListParagraph"/>
        <w:numPr>
          <w:ilvl w:val="0"/>
          <w:numId w:val="34"/>
        </w:numPr>
        <w:rPr>
          <w:rFonts w:asciiTheme="minorHAnsi" w:hAnsiTheme="minorHAnsi" w:cstheme="minorHAnsi"/>
          <w:color w:val="000000" w:themeColor="text1"/>
          <w:szCs w:val="24"/>
        </w:rPr>
      </w:pPr>
      <w:r w:rsidRPr="009816B6">
        <w:rPr>
          <w:rFonts w:asciiTheme="minorHAnsi" w:hAnsiTheme="minorHAnsi" w:cstheme="minorHAnsi"/>
          <w:color w:val="000000" w:themeColor="text1"/>
          <w:szCs w:val="24"/>
        </w:rPr>
        <w:t xml:space="preserve">Describe </w:t>
      </w:r>
      <w:r w:rsidR="00472D0D" w:rsidRPr="009816B6">
        <w:rPr>
          <w:rFonts w:asciiTheme="minorHAnsi" w:hAnsiTheme="minorHAnsi" w:cstheme="minorHAnsi"/>
          <w:color w:val="000000" w:themeColor="text1"/>
          <w:szCs w:val="24"/>
        </w:rPr>
        <w:t xml:space="preserve">how your company will </w:t>
      </w:r>
      <w:r w:rsidR="004441BF" w:rsidRPr="009816B6">
        <w:rPr>
          <w:rFonts w:asciiTheme="minorHAnsi" w:hAnsiTheme="minorHAnsi" w:cstheme="minorHAnsi"/>
          <w:color w:val="000000" w:themeColor="text1"/>
          <w:szCs w:val="24"/>
        </w:rPr>
        <w:t xml:space="preserve">retain all imaging records and associated reports for the retention period required by State law and </w:t>
      </w:r>
      <w:r w:rsidR="000E7568" w:rsidRPr="009816B6">
        <w:rPr>
          <w:rFonts w:asciiTheme="minorHAnsi" w:hAnsiTheme="minorHAnsi" w:cstheme="minorHAnsi"/>
          <w:color w:val="000000" w:themeColor="text1"/>
          <w:szCs w:val="24"/>
        </w:rPr>
        <w:t>u</w:t>
      </w:r>
      <w:r w:rsidR="004441BF" w:rsidRPr="009816B6">
        <w:rPr>
          <w:rFonts w:asciiTheme="minorHAnsi" w:hAnsiTheme="minorHAnsi" w:cstheme="minorHAnsi"/>
          <w:color w:val="000000" w:themeColor="text1"/>
          <w:szCs w:val="24"/>
        </w:rPr>
        <w:t xml:space="preserve">pon request, export and deliver this </w:t>
      </w:r>
      <w:r w:rsidR="004441BF" w:rsidRPr="009816B6">
        <w:rPr>
          <w:rFonts w:asciiTheme="minorHAnsi" w:hAnsiTheme="minorHAnsi" w:cstheme="minorHAnsi"/>
          <w:color w:val="000000" w:themeColor="text1"/>
          <w:szCs w:val="24"/>
        </w:rPr>
        <w:lastRenderedPageBreak/>
        <w:t>data to the ISPHN at no additional cost</w:t>
      </w:r>
      <w:r w:rsidR="000E7568" w:rsidRPr="009816B6">
        <w:rPr>
          <w:rFonts w:asciiTheme="minorHAnsi" w:hAnsiTheme="minorHAnsi" w:cstheme="minorHAnsi"/>
          <w:color w:val="000000" w:themeColor="text1"/>
          <w:szCs w:val="24"/>
        </w:rPr>
        <w:t>.</w:t>
      </w:r>
    </w:p>
    <w:p w14:paraId="0682B53B" w14:textId="24F1965D" w:rsidR="00C96072" w:rsidRPr="009816B6" w:rsidRDefault="009663C1" w:rsidP="00472D0D">
      <w:pPr>
        <w:pStyle w:val="ListParagraph"/>
        <w:numPr>
          <w:ilvl w:val="0"/>
          <w:numId w:val="34"/>
        </w:numPr>
        <w:rPr>
          <w:rFonts w:asciiTheme="minorHAnsi" w:hAnsiTheme="minorHAnsi" w:cstheme="minorHAnsi"/>
          <w:color w:val="000000" w:themeColor="text1"/>
          <w:szCs w:val="24"/>
        </w:rPr>
      </w:pPr>
      <w:r w:rsidRPr="009663C1">
        <w:rPr>
          <w:rFonts w:asciiTheme="minorHAnsi" w:hAnsiTheme="minorHAnsi" w:cstheme="minorHAnsi"/>
          <w:color w:val="000000" w:themeColor="text1"/>
          <w:szCs w:val="24"/>
        </w:rPr>
        <w:t xml:space="preserve">The Contractor’s solution must support the State’s standard API and file transfer methods to facilitate secure data transmission. The State’s standardized data transmission technologies are the MuleSoft API Management and </w:t>
      </w:r>
      <w:proofErr w:type="spellStart"/>
      <w:r w:rsidRPr="009663C1">
        <w:rPr>
          <w:rFonts w:asciiTheme="minorHAnsi" w:hAnsiTheme="minorHAnsi" w:cstheme="minorHAnsi"/>
          <w:color w:val="000000" w:themeColor="text1"/>
          <w:szCs w:val="24"/>
        </w:rPr>
        <w:t>GoAnywhere</w:t>
      </w:r>
      <w:proofErr w:type="spellEnd"/>
      <w:r w:rsidRPr="009663C1">
        <w:rPr>
          <w:rFonts w:asciiTheme="minorHAnsi" w:hAnsiTheme="minorHAnsi" w:cstheme="minorHAnsi"/>
          <w:color w:val="000000" w:themeColor="text1"/>
          <w:szCs w:val="24"/>
        </w:rPr>
        <w:t xml:space="preserve"> Managed File Transfer (MFT) services. See </w:t>
      </w:r>
      <w:hyperlink r:id="rId14" w:history="1">
        <w:r w:rsidRPr="009663C1">
          <w:rPr>
            <w:rStyle w:val="Hyperlink"/>
            <w:rFonts w:asciiTheme="minorHAnsi" w:hAnsiTheme="minorHAnsi" w:cstheme="minorHAnsi"/>
            <w:szCs w:val="24"/>
          </w:rPr>
          <w:t>https://www.in.gov/iot/policies-procedures-and-standards/applications-standards/</w:t>
        </w:r>
      </w:hyperlink>
      <w:r w:rsidRPr="009663C1">
        <w:rPr>
          <w:rFonts w:asciiTheme="minorHAnsi" w:hAnsiTheme="minorHAnsi" w:cstheme="minorHAnsi"/>
          <w:color w:val="000000" w:themeColor="text1"/>
          <w:szCs w:val="24"/>
        </w:rPr>
        <w:t>. Elaborate on how your company’s solution will accommodate the utilization of the identified technologies. If the proposed solution does not support these technologies, explain in detail why and outline the proposed alternative.</w:t>
      </w:r>
      <w:r w:rsidR="00C96072" w:rsidRPr="009816B6">
        <w:rPr>
          <w:rFonts w:asciiTheme="minorHAnsi" w:hAnsiTheme="minorHAnsi" w:cstheme="minorHAnsi"/>
          <w:color w:val="000000" w:themeColor="text1"/>
          <w:szCs w:val="24"/>
        </w:rPr>
        <w:br/>
        <w:t xml:space="preserve"> </w:t>
      </w:r>
    </w:p>
    <w:tbl>
      <w:tblPr>
        <w:tblStyle w:val="TableGrid"/>
        <w:tblW w:w="0" w:type="auto"/>
        <w:tblInd w:w="-5" w:type="dxa"/>
        <w:tblLook w:val="04A0" w:firstRow="1" w:lastRow="0" w:firstColumn="1" w:lastColumn="0" w:noHBand="0" w:noVBand="1"/>
      </w:tblPr>
      <w:tblGrid>
        <w:gridCol w:w="8910"/>
      </w:tblGrid>
      <w:tr w:rsidR="00C96072" w:rsidRPr="009816B6" w14:paraId="4BBA3B93" w14:textId="77777777" w:rsidTr="00B053D4">
        <w:tc>
          <w:tcPr>
            <w:tcW w:w="8910" w:type="dxa"/>
            <w:shd w:val="clear" w:color="auto" w:fill="FFFF99"/>
          </w:tcPr>
          <w:p w14:paraId="5F6F4BC2" w14:textId="77777777" w:rsidR="00C96072" w:rsidRPr="009816B6" w:rsidRDefault="00C96072" w:rsidP="00B053D4">
            <w:pPr>
              <w:pStyle w:val="ListParagraph"/>
              <w:ind w:left="0"/>
              <w:rPr>
                <w:rFonts w:asciiTheme="minorHAnsi" w:hAnsiTheme="minorHAnsi" w:cstheme="minorHAnsi"/>
                <w:color w:val="000000" w:themeColor="text1"/>
                <w:szCs w:val="24"/>
              </w:rPr>
            </w:pPr>
          </w:p>
        </w:tc>
      </w:tr>
    </w:tbl>
    <w:p w14:paraId="428C5809" w14:textId="77777777" w:rsidR="00C96072" w:rsidRPr="009816B6" w:rsidRDefault="00C96072" w:rsidP="00C96072">
      <w:pPr>
        <w:rPr>
          <w:rFonts w:asciiTheme="minorHAnsi" w:hAnsiTheme="minorHAnsi" w:cstheme="minorHAnsi"/>
          <w:color w:val="000000" w:themeColor="text1"/>
          <w:szCs w:val="24"/>
        </w:rPr>
      </w:pPr>
    </w:p>
    <w:p w14:paraId="1283A468" w14:textId="3A21C06F" w:rsidR="00C96072" w:rsidRPr="009816B6" w:rsidRDefault="0006573A" w:rsidP="00C96072">
      <w:pPr>
        <w:rPr>
          <w:rFonts w:asciiTheme="minorHAnsi" w:hAnsiTheme="minorHAnsi" w:cstheme="minorHAnsi"/>
          <w:color w:val="000000" w:themeColor="text1"/>
          <w:szCs w:val="24"/>
        </w:rPr>
      </w:pPr>
      <w:r w:rsidRPr="009816B6">
        <w:rPr>
          <w:rFonts w:asciiTheme="minorHAnsi" w:hAnsiTheme="minorHAnsi" w:cstheme="minorHAnsi"/>
          <w:b/>
          <w:bCs/>
          <w:color w:val="000000" w:themeColor="text1"/>
          <w:szCs w:val="24"/>
        </w:rPr>
        <w:t>Contractor Responsibilities</w:t>
      </w:r>
    </w:p>
    <w:p w14:paraId="5F46D5B0" w14:textId="77777777" w:rsidR="00C96072" w:rsidRPr="009816B6" w:rsidRDefault="00C96072" w:rsidP="00C96072">
      <w:pPr>
        <w:rPr>
          <w:rFonts w:asciiTheme="minorHAnsi" w:hAnsiTheme="minorHAnsi" w:cstheme="minorHAnsi"/>
          <w:color w:val="000000" w:themeColor="text1"/>
          <w:szCs w:val="24"/>
        </w:rPr>
      </w:pPr>
    </w:p>
    <w:p w14:paraId="3B80ABB6" w14:textId="666FD019" w:rsidR="00C96072" w:rsidRPr="009816B6" w:rsidRDefault="00C96072" w:rsidP="00C96072">
      <w:pPr>
        <w:pStyle w:val="ListParagraph"/>
        <w:numPr>
          <w:ilvl w:val="0"/>
          <w:numId w:val="35"/>
        </w:numPr>
        <w:rPr>
          <w:rFonts w:asciiTheme="minorHAnsi" w:hAnsiTheme="minorHAnsi" w:cstheme="minorHAnsi"/>
          <w:color w:val="000000" w:themeColor="text1"/>
          <w:szCs w:val="24"/>
        </w:rPr>
      </w:pPr>
      <w:r w:rsidRPr="009816B6">
        <w:rPr>
          <w:rFonts w:asciiTheme="minorHAnsi" w:hAnsiTheme="minorHAnsi" w:cstheme="minorHAnsi"/>
          <w:color w:val="000000" w:themeColor="text1"/>
          <w:szCs w:val="24"/>
        </w:rPr>
        <w:t xml:space="preserve">Describe </w:t>
      </w:r>
      <w:r w:rsidR="004B5CD5" w:rsidRPr="009816B6">
        <w:rPr>
          <w:rFonts w:asciiTheme="minorHAnsi" w:hAnsiTheme="minorHAnsi" w:cstheme="minorHAnsi"/>
          <w:color w:val="000000" w:themeColor="text1"/>
          <w:szCs w:val="24"/>
        </w:rPr>
        <w:t xml:space="preserve">how your company will meet the </w:t>
      </w:r>
      <w:r w:rsidR="00D17DE3" w:rsidRPr="009816B6">
        <w:rPr>
          <w:rFonts w:asciiTheme="minorHAnsi" w:hAnsiTheme="minorHAnsi" w:cstheme="minorHAnsi"/>
          <w:color w:val="000000" w:themeColor="text1"/>
          <w:szCs w:val="24"/>
        </w:rPr>
        <w:t>following</w:t>
      </w:r>
      <w:r w:rsidR="004B5CD5" w:rsidRPr="009816B6">
        <w:rPr>
          <w:rFonts w:asciiTheme="minorHAnsi" w:hAnsiTheme="minorHAnsi" w:cstheme="minorHAnsi"/>
          <w:color w:val="000000" w:themeColor="text1"/>
          <w:szCs w:val="24"/>
        </w:rPr>
        <w:t xml:space="preserve"> service requirements.</w:t>
      </w:r>
    </w:p>
    <w:p w14:paraId="5EBB46D1" w14:textId="77777777" w:rsidR="00D17DE3" w:rsidRPr="009816B6" w:rsidRDefault="004B5CD5" w:rsidP="00D17DE3">
      <w:pPr>
        <w:pStyle w:val="ListParagraph"/>
        <w:widowControl/>
        <w:numPr>
          <w:ilvl w:val="0"/>
          <w:numId w:val="36"/>
        </w:numPr>
        <w:ind w:left="1080"/>
        <w:rPr>
          <w:rFonts w:asciiTheme="minorHAnsi" w:hAnsiTheme="minorHAnsi" w:cstheme="minorHAnsi"/>
          <w:szCs w:val="24"/>
        </w:rPr>
      </w:pPr>
      <w:r w:rsidRPr="009816B6">
        <w:rPr>
          <w:rFonts w:asciiTheme="minorHAnsi" w:hAnsiTheme="minorHAnsi" w:cstheme="minorHAnsi"/>
          <w:color w:val="000000" w:themeColor="text1"/>
          <w:szCs w:val="24"/>
        </w:rPr>
        <w:t xml:space="preserve">Any </w:t>
      </w:r>
      <w:r w:rsidR="00D17DE3" w:rsidRPr="009816B6">
        <w:rPr>
          <w:rFonts w:asciiTheme="minorHAnsi" w:hAnsiTheme="minorHAnsi" w:cstheme="minorHAnsi"/>
          <w:szCs w:val="24"/>
        </w:rPr>
        <w:t>results meeting the Critical threshold must be communicated to the ordering facility staff within ninety (90) minutes of identification.</w:t>
      </w:r>
    </w:p>
    <w:p w14:paraId="5198A3F4" w14:textId="77777777" w:rsidR="00D17DE3" w:rsidRPr="009816B6" w:rsidRDefault="00D17DE3" w:rsidP="00D17DE3">
      <w:pPr>
        <w:pStyle w:val="ListParagraph"/>
        <w:widowControl/>
        <w:numPr>
          <w:ilvl w:val="0"/>
          <w:numId w:val="36"/>
        </w:numPr>
        <w:ind w:left="1080"/>
        <w:rPr>
          <w:rFonts w:asciiTheme="minorHAnsi" w:hAnsiTheme="minorHAnsi" w:cstheme="minorHAnsi"/>
          <w:szCs w:val="24"/>
        </w:rPr>
      </w:pPr>
      <w:r w:rsidRPr="009816B6">
        <w:rPr>
          <w:rFonts w:asciiTheme="minorHAnsi" w:hAnsiTheme="minorHAnsi" w:cstheme="minorHAnsi"/>
          <w:szCs w:val="24"/>
        </w:rPr>
        <w:t xml:space="preserve">Contractor </w:t>
      </w:r>
      <w:proofErr w:type="gramStart"/>
      <w:r w:rsidRPr="009816B6">
        <w:rPr>
          <w:rFonts w:asciiTheme="minorHAnsi" w:hAnsiTheme="minorHAnsi" w:cstheme="minorHAnsi"/>
          <w:szCs w:val="24"/>
        </w:rPr>
        <w:t>shall</w:t>
      </w:r>
      <w:proofErr w:type="gramEnd"/>
      <w:r w:rsidRPr="009816B6">
        <w:rPr>
          <w:rFonts w:asciiTheme="minorHAnsi" w:hAnsiTheme="minorHAnsi" w:cstheme="minorHAnsi"/>
          <w:szCs w:val="24"/>
        </w:rPr>
        <w:t xml:space="preserve"> maintain a Critical Results Listing and provide an updated version annually to each facility.</w:t>
      </w:r>
    </w:p>
    <w:p w14:paraId="67D6B449" w14:textId="77777777" w:rsidR="00D17DE3" w:rsidRPr="009816B6" w:rsidRDefault="00D17DE3" w:rsidP="00D17DE3">
      <w:pPr>
        <w:pStyle w:val="ListParagraph"/>
        <w:widowControl/>
        <w:numPr>
          <w:ilvl w:val="0"/>
          <w:numId w:val="36"/>
        </w:numPr>
        <w:ind w:left="1080"/>
        <w:rPr>
          <w:rFonts w:asciiTheme="minorHAnsi" w:hAnsiTheme="minorHAnsi" w:cstheme="minorHAnsi"/>
          <w:szCs w:val="24"/>
        </w:rPr>
      </w:pPr>
      <w:r w:rsidRPr="009816B6">
        <w:rPr>
          <w:rFonts w:asciiTheme="minorHAnsi" w:hAnsiTheme="minorHAnsi" w:cstheme="minorHAnsi"/>
          <w:szCs w:val="24"/>
        </w:rPr>
        <w:t>The Contractor and each facility will conduct a Business Review at least twice per year.</w:t>
      </w:r>
      <w:r w:rsidRPr="009816B6">
        <w:rPr>
          <w:rFonts w:asciiTheme="minorHAnsi" w:hAnsiTheme="minorHAnsi" w:cstheme="minorHAnsi"/>
          <w:szCs w:val="24"/>
        </w:rPr>
        <w:br/>
        <w:t>Required Business Review participants involve: Facility-designated executive authority, Facility-designated clinical authority, personnel designated by the Facility to manage financial operations, and a Contractor-designated executive authority. Additional Business Reviews may be scheduled as needed.</w:t>
      </w:r>
    </w:p>
    <w:p w14:paraId="32CF3CE5" w14:textId="77777777" w:rsidR="00D17DE3" w:rsidRPr="009816B6" w:rsidRDefault="00D17DE3" w:rsidP="00D17DE3">
      <w:pPr>
        <w:pStyle w:val="ListParagraph"/>
        <w:ind w:left="1080"/>
        <w:rPr>
          <w:rFonts w:asciiTheme="minorHAnsi" w:hAnsiTheme="minorHAnsi" w:cstheme="minorHAnsi"/>
          <w:szCs w:val="24"/>
        </w:rPr>
      </w:pPr>
      <w:r w:rsidRPr="009816B6">
        <w:rPr>
          <w:rFonts w:asciiTheme="minorHAnsi" w:hAnsiTheme="minorHAnsi" w:cstheme="minorHAnsi"/>
          <w:szCs w:val="24"/>
        </w:rPr>
        <w:t>The Business Review should include reporting and discussion surrounding:</w:t>
      </w:r>
    </w:p>
    <w:p w14:paraId="535FF801" w14:textId="77777777" w:rsidR="00D17DE3" w:rsidRPr="009816B6" w:rsidRDefault="00D17DE3" w:rsidP="00D17DE3">
      <w:pPr>
        <w:pStyle w:val="ListParagraph"/>
        <w:widowControl/>
        <w:numPr>
          <w:ilvl w:val="1"/>
          <w:numId w:val="36"/>
        </w:numPr>
        <w:ind w:left="1800"/>
        <w:rPr>
          <w:rFonts w:asciiTheme="minorHAnsi" w:hAnsiTheme="minorHAnsi" w:cstheme="minorHAnsi"/>
          <w:szCs w:val="24"/>
        </w:rPr>
      </w:pPr>
      <w:r w:rsidRPr="009816B6">
        <w:rPr>
          <w:rFonts w:asciiTheme="minorHAnsi" w:hAnsiTheme="minorHAnsi" w:cstheme="minorHAnsi"/>
          <w:szCs w:val="24"/>
        </w:rPr>
        <w:t>Financial analysis of expenditures and usage</w:t>
      </w:r>
    </w:p>
    <w:p w14:paraId="23BA1DE6" w14:textId="77777777" w:rsidR="00D17DE3" w:rsidRPr="009816B6" w:rsidRDefault="00D17DE3" w:rsidP="00D17DE3">
      <w:pPr>
        <w:pStyle w:val="ListParagraph"/>
        <w:widowControl/>
        <w:numPr>
          <w:ilvl w:val="1"/>
          <w:numId w:val="36"/>
        </w:numPr>
        <w:ind w:left="1800"/>
        <w:rPr>
          <w:rFonts w:asciiTheme="minorHAnsi" w:hAnsiTheme="minorHAnsi" w:cstheme="minorHAnsi"/>
          <w:szCs w:val="24"/>
        </w:rPr>
      </w:pPr>
      <w:r w:rsidRPr="009816B6">
        <w:rPr>
          <w:rFonts w:asciiTheme="minorHAnsi" w:hAnsiTheme="minorHAnsi" w:cstheme="minorHAnsi"/>
          <w:szCs w:val="24"/>
        </w:rPr>
        <w:t>Contract compliance</w:t>
      </w:r>
    </w:p>
    <w:p w14:paraId="3619CABC" w14:textId="77777777" w:rsidR="00D17DE3" w:rsidRPr="009816B6" w:rsidRDefault="00D17DE3" w:rsidP="00D17DE3">
      <w:pPr>
        <w:pStyle w:val="ListParagraph"/>
        <w:widowControl/>
        <w:numPr>
          <w:ilvl w:val="1"/>
          <w:numId w:val="36"/>
        </w:numPr>
        <w:ind w:left="1800"/>
        <w:rPr>
          <w:rFonts w:asciiTheme="minorHAnsi" w:hAnsiTheme="minorHAnsi" w:cstheme="minorHAnsi"/>
          <w:szCs w:val="24"/>
        </w:rPr>
      </w:pPr>
      <w:r w:rsidRPr="009816B6">
        <w:rPr>
          <w:rFonts w:asciiTheme="minorHAnsi" w:hAnsiTheme="minorHAnsi" w:cstheme="minorHAnsi"/>
          <w:szCs w:val="24"/>
        </w:rPr>
        <w:t>Identification and consideration of any potential changes to the scope of work</w:t>
      </w:r>
    </w:p>
    <w:p w14:paraId="16836165" w14:textId="77777777" w:rsidR="00D17DE3" w:rsidRPr="009816B6" w:rsidRDefault="00D17DE3" w:rsidP="00D17DE3">
      <w:pPr>
        <w:pStyle w:val="ListParagraph"/>
        <w:widowControl/>
        <w:numPr>
          <w:ilvl w:val="1"/>
          <w:numId w:val="36"/>
        </w:numPr>
        <w:ind w:left="1800"/>
        <w:rPr>
          <w:rFonts w:asciiTheme="minorHAnsi" w:hAnsiTheme="minorHAnsi" w:cstheme="minorHAnsi"/>
          <w:szCs w:val="24"/>
        </w:rPr>
      </w:pPr>
      <w:r w:rsidRPr="009816B6">
        <w:rPr>
          <w:rFonts w:asciiTheme="minorHAnsi" w:hAnsiTheme="minorHAnsi" w:cstheme="minorHAnsi"/>
          <w:szCs w:val="24"/>
        </w:rPr>
        <w:t>Contractor involvement in Incident Reports</w:t>
      </w:r>
    </w:p>
    <w:p w14:paraId="493C2407" w14:textId="77777777" w:rsidR="00D17DE3" w:rsidRPr="009816B6" w:rsidRDefault="00D17DE3" w:rsidP="00D17DE3">
      <w:pPr>
        <w:pStyle w:val="ListParagraph"/>
        <w:widowControl/>
        <w:numPr>
          <w:ilvl w:val="1"/>
          <w:numId w:val="36"/>
        </w:numPr>
        <w:ind w:left="1800"/>
        <w:rPr>
          <w:rFonts w:asciiTheme="minorHAnsi" w:hAnsiTheme="minorHAnsi" w:cstheme="minorHAnsi"/>
          <w:szCs w:val="24"/>
        </w:rPr>
      </w:pPr>
      <w:r w:rsidRPr="009816B6">
        <w:rPr>
          <w:rFonts w:asciiTheme="minorHAnsi" w:hAnsiTheme="minorHAnsi" w:cstheme="minorHAnsi"/>
          <w:szCs w:val="24"/>
        </w:rPr>
        <w:t>Status and outcomes of any corrective actions</w:t>
      </w:r>
    </w:p>
    <w:p w14:paraId="233EED32" w14:textId="77777777" w:rsidR="00D17DE3" w:rsidRPr="009816B6" w:rsidRDefault="00D17DE3" w:rsidP="00D17DE3">
      <w:pPr>
        <w:pStyle w:val="ListParagraph"/>
        <w:ind w:left="1800"/>
        <w:rPr>
          <w:rFonts w:asciiTheme="minorHAnsi" w:hAnsiTheme="minorHAnsi" w:cstheme="minorHAnsi"/>
          <w:szCs w:val="24"/>
        </w:rPr>
      </w:pPr>
    </w:p>
    <w:p w14:paraId="099E7418" w14:textId="6E471F1C" w:rsidR="00C96072" w:rsidRPr="009816B6" w:rsidRDefault="00D17DE3" w:rsidP="00D17DE3">
      <w:pPr>
        <w:pStyle w:val="ListParagraph"/>
        <w:numPr>
          <w:ilvl w:val="1"/>
          <w:numId w:val="35"/>
        </w:numPr>
        <w:ind w:left="1440"/>
        <w:rPr>
          <w:rFonts w:asciiTheme="minorHAnsi" w:hAnsiTheme="minorHAnsi" w:cstheme="minorHAnsi"/>
          <w:color w:val="000000" w:themeColor="text1"/>
          <w:szCs w:val="24"/>
        </w:rPr>
      </w:pPr>
      <w:r w:rsidRPr="009816B6">
        <w:rPr>
          <w:rFonts w:asciiTheme="minorHAnsi" w:hAnsiTheme="minorHAnsi" w:cstheme="minorHAnsi"/>
          <w:szCs w:val="24"/>
        </w:rPr>
        <w:t>Contractor shall submit quarterly reports to ISPHN detailing, at a minimum, the number of each type of service provided at each facility.</w:t>
      </w:r>
      <w:r w:rsidR="00C96072" w:rsidRPr="009816B6">
        <w:rPr>
          <w:rFonts w:asciiTheme="minorHAnsi" w:hAnsiTheme="minorHAnsi" w:cstheme="minorHAnsi"/>
          <w:color w:val="000000" w:themeColor="text1"/>
          <w:szCs w:val="24"/>
        </w:rPr>
        <w:br/>
        <w:t xml:space="preserve"> </w:t>
      </w:r>
    </w:p>
    <w:tbl>
      <w:tblPr>
        <w:tblStyle w:val="TableGrid"/>
        <w:tblW w:w="0" w:type="auto"/>
        <w:tblInd w:w="-5" w:type="dxa"/>
        <w:tblLook w:val="04A0" w:firstRow="1" w:lastRow="0" w:firstColumn="1" w:lastColumn="0" w:noHBand="0" w:noVBand="1"/>
      </w:tblPr>
      <w:tblGrid>
        <w:gridCol w:w="8910"/>
      </w:tblGrid>
      <w:tr w:rsidR="00C96072" w:rsidRPr="009816B6" w14:paraId="7196F159" w14:textId="77777777" w:rsidTr="00B053D4">
        <w:tc>
          <w:tcPr>
            <w:tcW w:w="8910" w:type="dxa"/>
            <w:shd w:val="clear" w:color="auto" w:fill="FFFF99"/>
          </w:tcPr>
          <w:p w14:paraId="1ED87897" w14:textId="77777777" w:rsidR="00C96072" w:rsidRPr="009816B6" w:rsidRDefault="00C96072" w:rsidP="00B053D4">
            <w:pPr>
              <w:pStyle w:val="ListParagraph"/>
              <w:ind w:left="0"/>
              <w:rPr>
                <w:rFonts w:asciiTheme="minorHAnsi" w:hAnsiTheme="minorHAnsi" w:cstheme="minorHAnsi"/>
                <w:color w:val="000000" w:themeColor="text1"/>
                <w:szCs w:val="24"/>
              </w:rPr>
            </w:pPr>
          </w:p>
        </w:tc>
      </w:tr>
    </w:tbl>
    <w:p w14:paraId="46B5E1E3" w14:textId="77777777" w:rsidR="00C96072" w:rsidRPr="009816B6" w:rsidRDefault="00C96072" w:rsidP="00C96072">
      <w:pPr>
        <w:rPr>
          <w:rFonts w:asciiTheme="minorHAnsi" w:hAnsiTheme="minorHAnsi" w:cstheme="minorHAnsi"/>
          <w:color w:val="000000" w:themeColor="text1"/>
          <w:szCs w:val="24"/>
        </w:rPr>
      </w:pPr>
    </w:p>
    <w:p w14:paraId="023E80C4" w14:textId="77777777" w:rsidR="007C1DFD" w:rsidRPr="009816B6" w:rsidRDefault="007C1DFD" w:rsidP="00CC6C3B">
      <w:pPr>
        <w:rPr>
          <w:rFonts w:asciiTheme="minorHAnsi" w:hAnsiTheme="minorHAnsi" w:cstheme="minorHAnsi"/>
          <w:color w:val="000000" w:themeColor="text1"/>
          <w:szCs w:val="24"/>
        </w:rPr>
      </w:pPr>
    </w:p>
    <w:p w14:paraId="209F04BE" w14:textId="77777777" w:rsidR="00C96072" w:rsidRPr="009816B6" w:rsidRDefault="00C96072" w:rsidP="00CC6C3B">
      <w:pPr>
        <w:rPr>
          <w:rFonts w:asciiTheme="minorHAnsi" w:hAnsiTheme="minorHAnsi" w:cstheme="minorHAnsi"/>
          <w:color w:val="000000" w:themeColor="text1"/>
          <w:szCs w:val="24"/>
        </w:rPr>
      </w:pPr>
    </w:p>
    <w:p w14:paraId="17EBF7D3" w14:textId="77777777" w:rsidR="00C96072" w:rsidRPr="009816B6" w:rsidRDefault="00C96072" w:rsidP="00CC6C3B">
      <w:pPr>
        <w:rPr>
          <w:rFonts w:asciiTheme="minorHAnsi" w:hAnsiTheme="minorHAnsi" w:cstheme="minorHAnsi"/>
          <w:color w:val="000000" w:themeColor="text1"/>
          <w:szCs w:val="24"/>
        </w:rPr>
      </w:pPr>
    </w:p>
    <w:p w14:paraId="57AF1D5D" w14:textId="77777777" w:rsidR="00C96072" w:rsidRPr="009816B6" w:rsidRDefault="00C96072" w:rsidP="00CC6C3B">
      <w:pPr>
        <w:rPr>
          <w:rFonts w:asciiTheme="minorHAnsi" w:hAnsiTheme="minorHAnsi" w:cstheme="minorHAnsi"/>
          <w:color w:val="000000" w:themeColor="text1"/>
          <w:szCs w:val="24"/>
        </w:rPr>
      </w:pPr>
    </w:p>
    <w:sectPr w:rsidR="00C96072" w:rsidRPr="009816B6" w:rsidSect="00F67813">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76A74" w14:textId="77777777" w:rsidR="00996D8A" w:rsidRDefault="00996D8A" w:rsidP="00946CCD">
      <w:r>
        <w:separator/>
      </w:r>
    </w:p>
  </w:endnote>
  <w:endnote w:type="continuationSeparator" w:id="0">
    <w:p w14:paraId="73DA2876" w14:textId="77777777" w:rsidR="00996D8A" w:rsidRDefault="00996D8A" w:rsidP="00946CCD">
      <w:r>
        <w:continuationSeparator/>
      </w:r>
    </w:p>
  </w:endnote>
  <w:endnote w:type="continuationNotice" w:id="1">
    <w:p w14:paraId="622E51A1" w14:textId="77777777" w:rsidR="00996D8A" w:rsidRDefault="00996D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40E24" w14:textId="77777777" w:rsidR="00946CCD" w:rsidRDefault="00946C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9396924"/>
      <w:docPartObj>
        <w:docPartGallery w:val="Page Numbers (Bottom of Page)"/>
        <w:docPartUnique/>
      </w:docPartObj>
    </w:sdtPr>
    <w:sdtEndPr>
      <w:rPr>
        <w:rFonts w:asciiTheme="minorHAnsi" w:hAnsiTheme="minorHAnsi" w:cstheme="minorHAnsi"/>
      </w:rPr>
    </w:sdtEndPr>
    <w:sdtContent>
      <w:p w14:paraId="68963BE8" w14:textId="1ADC1E59" w:rsidR="00946CCD" w:rsidRPr="00946CCD" w:rsidRDefault="00946CCD">
        <w:pPr>
          <w:pStyle w:val="Footer"/>
          <w:rPr>
            <w:rFonts w:asciiTheme="minorHAnsi" w:hAnsiTheme="minorHAnsi" w:cstheme="minorHAnsi"/>
          </w:rPr>
        </w:pPr>
        <w:r w:rsidRPr="00946CCD">
          <w:rPr>
            <w:rFonts w:asciiTheme="minorHAnsi" w:hAnsiTheme="minorHAnsi" w:cstheme="minorHAnsi"/>
          </w:rPr>
          <w:fldChar w:fldCharType="begin"/>
        </w:r>
        <w:r w:rsidRPr="00946CCD">
          <w:rPr>
            <w:rFonts w:asciiTheme="minorHAnsi" w:hAnsiTheme="minorHAnsi" w:cstheme="minorHAnsi"/>
          </w:rPr>
          <w:instrText xml:space="preserve"> PAGE   \* MERGEFORMAT </w:instrText>
        </w:r>
        <w:r w:rsidRPr="00946CCD">
          <w:rPr>
            <w:rFonts w:asciiTheme="minorHAnsi" w:hAnsiTheme="minorHAnsi" w:cstheme="minorHAnsi"/>
          </w:rPr>
          <w:fldChar w:fldCharType="separate"/>
        </w:r>
        <w:r w:rsidRPr="00946CCD">
          <w:rPr>
            <w:rFonts w:asciiTheme="minorHAnsi" w:hAnsiTheme="minorHAnsi" w:cstheme="minorHAnsi"/>
            <w:noProof/>
          </w:rPr>
          <w:t>2</w:t>
        </w:r>
        <w:r w:rsidRPr="00946CCD">
          <w:rPr>
            <w:rFonts w:asciiTheme="minorHAnsi" w:hAnsiTheme="minorHAnsi" w:cstheme="minorHAnsi"/>
            <w:noProof/>
          </w:rPr>
          <w:fldChar w:fldCharType="end"/>
        </w:r>
      </w:p>
    </w:sdtContent>
  </w:sdt>
  <w:p w14:paraId="67F9C2F4" w14:textId="77777777" w:rsidR="00946CCD" w:rsidRDefault="00946C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4902" w14:textId="77777777" w:rsidR="00946CCD" w:rsidRDefault="00946C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A8DC00" w14:textId="77777777" w:rsidR="00996D8A" w:rsidRDefault="00996D8A" w:rsidP="00946CCD">
      <w:r>
        <w:separator/>
      </w:r>
    </w:p>
  </w:footnote>
  <w:footnote w:type="continuationSeparator" w:id="0">
    <w:p w14:paraId="237F3844" w14:textId="77777777" w:rsidR="00996D8A" w:rsidRDefault="00996D8A" w:rsidP="00946CCD">
      <w:r>
        <w:continuationSeparator/>
      </w:r>
    </w:p>
  </w:footnote>
  <w:footnote w:type="continuationNotice" w:id="1">
    <w:p w14:paraId="6E3AA291" w14:textId="77777777" w:rsidR="00996D8A" w:rsidRDefault="00996D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77EEA" w14:textId="77777777" w:rsidR="00946CCD" w:rsidRDefault="00946C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289C1" w14:textId="77777777" w:rsidR="00946CCD" w:rsidRDefault="00946C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2EC02" w14:textId="77777777" w:rsidR="00946CCD" w:rsidRDefault="00946C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4BD2"/>
    <w:multiLevelType w:val="hybridMultilevel"/>
    <w:tmpl w:val="7A1C17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6710A5"/>
    <w:multiLevelType w:val="hybridMultilevel"/>
    <w:tmpl w:val="9D38FC7E"/>
    <w:lvl w:ilvl="0" w:tplc="FFFFFFFF">
      <w:start w:val="1"/>
      <w:numFmt w:val="decimal"/>
      <w:lvlText w:val="%1."/>
      <w:lvlJc w:val="left"/>
      <w:pPr>
        <w:ind w:left="720" w:hanging="360"/>
      </w:pPr>
      <w:rPr>
        <w:rFonts w:hint="default"/>
      </w:rPr>
    </w:lvl>
    <w:lvl w:ilvl="1" w:tplc="FFFFFFFF">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18208F2"/>
    <w:multiLevelType w:val="hybridMultilevel"/>
    <w:tmpl w:val="025E1CAC"/>
    <w:lvl w:ilvl="0" w:tplc="3FA055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4E9121F"/>
    <w:multiLevelType w:val="multilevel"/>
    <w:tmpl w:val="ABB253DC"/>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6"/>
      <w:numFmt w:val="decimal"/>
      <w:lvlText w:val="%1.%2.%3"/>
      <w:lvlJc w:val="left"/>
      <w:pPr>
        <w:ind w:left="720" w:hanging="720"/>
      </w:pPr>
      <w:rPr>
        <w:rFonts w:hint="default"/>
        <w:b w:val="0"/>
      </w:rPr>
    </w:lvl>
    <w:lvl w:ilvl="3">
      <w:start w:val="7"/>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0A7F6ADB"/>
    <w:multiLevelType w:val="hybridMultilevel"/>
    <w:tmpl w:val="667AF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8055D3"/>
    <w:multiLevelType w:val="hybridMultilevel"/>
    <w:tmpl w:val="9D38FC7E"/>
    <w:lvl w:ilvl="0" w:tplc="FFFFFFFF">
      <w:start w:val="1"/>
      <w:numFmt w:val="decimal"/>
      <w:lvlText w:val="%1."/>
      <w:lvlJc w:val="left"/>
      <w:pPr>
        <w:ind w:left="720" w:hanging="360"/>
      </w:pPr>
      <w:rPr>
        <w:rFonts w:hint="default"/>
      </w:rPr>
    </w:lvl>
    <w:lvl w:ilvl="1" w:tplc="FFFFFFFF">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EA03688"/>
    <w:multiLevelType w:val="hybridMultilevel"/>
    <w:tmpl w:val="88022FE2"/>
    <w:lvl w:ilvl="0" w:tplc="1A2EC616">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5A56A4"/>
    <w:multiLevelType w:val="hybridMultilevel"/>
    <w:tmpl w:val="7EB44AA6"/>
    <w:lvl w:ilvl="0" w:tplc="FFFFFFFF">
      <w:start w:val="1"/>
      <w:numFmt w:val="decimal"/>
      <w:lvlText w:val="%1."/>
      <w:lvlJc w:val="left"/>
      <w:pPr>
        <w:ind w:left="720" w:hanging="360"/>
      </w:pPr>
      <w:rPr>
        <w:rFonts w:hint="default"/>
      </w:rPr>
    </w:lvl>
    <w:lvl w:ilvl="1" w:tplc="FFFFFFFF">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F9325E"/>
    <w:multiLevelType w:val="hybridMultilevel"/>
    <w:tmpl w:val="5D4200FA"/>
    <w:lvl w:ilvl="0" w:tplc="703ADE94">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0" w15:restartNumberingAfterBreak="0">
    <w:nsid w:val="1A25209C"/>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B0121F0"/>
    <w:multiLevelType w:val="multilevel"/>
    <w:tmpl w:val="74F68C08"/>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0EE0162"/>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93475A8"/>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DAE17FF"/>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03E68C0"/>
    <w:multiLevelType w:val="hybridMultilevel"/>
    <w:tmpl w:val="9D38FC7E"/>
    <w:lvl w:ilvl="0" w:tplc="FFFFFFFF">
      <w:start w:val="1"/>
      <w:numFmt w:val="decimal"/>
      <w:lvlText w:val="%1."/>
      <w:lvlJc w:val="left"/>
      <w:pPr>
        <w:ind w:left="720" w:hanging="360"/>
      </w:pPr>
      <w:rPr>
        <w:rFonts w:hint="default"/>
      </w:rPr>
    </w:lvl>
    <w:lvl w:ilvl="1" w:tplc="FFFFFFFF">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3C25537"/>
    <w:multiLevelType w:val="multilevel"/>
    <w:tmpl w:val="E1760D38"/>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A11B2B"/>
    <w:multiLevelType w:val="hybridMultilevel"/>
    <w:tmpl w:val="17BAB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A4548F"/>
    <w:multiLevelType w:val="hybridMultilevel"/>
    <w:tmpl w:val="C742A7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E26696"/>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48302B69"/>
    <w:multiLevelType w:val="hybridMultilevel"/>
    <w:tmpl w:val="9D38FC7E"/>
    <w:lvl w:ilvl="0" w:tplc="FFFFFFFF">
      <w:start w:val="1"/>
      <w:numFmt w:val="decimal"/>
      <w:lvlText w:val="%1."/>
      <w:lvlJc w:val="left"/>
      <w:pPr>
        <w:ind w:left="720" w:hanging="360"/>
      </w:pPr>
      <w:rPr>
        <w:rFonts w:hint="default"/>
      </w:rPr>
    </w:lvl>
    <w:lvl w:ilvl="1" w:tplc="FFFFFFFF">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A3065D5"/>
    <w:multiLevelType w:val="hybridMultilevel"/>
    <w:tmpl w:val="B804EF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49702F"/>
    <w:multiLevelType w:val="hybridMultilevel"/>
    <w:tmpl w:val="FD8A268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2F8037A"/>
    <w:multiLevelType w:val="hybridMultilevel"/>
    <w:tmpl w:val="FD82084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5"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02"/>
        </w:tabs>
        <w:ind w:left="70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67062031"/>
    <w:multiLevelType w:val="multilevel"/>
    <w:tmpl w:val="41E8DBD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9303456"/>
    <w:multiLevelType w:val="multilevel"/>
    <w:tmpl w:val="18083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E67CA6"/>
    <w:multiLevelType w:val="hybridMultilevel"/>
    <w:tmpl w:val="C994BC98"/>
    <w:lvl w:ilvl="0" w:tplc="0409000F">
      <w:start w:val="1"/>
      <w:numFmt w:val="decimal"/>
      <w:lvlText w:val="%1."/>
      <w:lvlJc w:val="left"/>
      <w:pPr>
        <w:ind w:left="720" w:hanging="360"/>
      </w:pPr>
      <w:rPr>
        <w:rFonts w:hint="default"/>
      </w:r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D24DF8"/>
    <w:multiLevelType w:val="hybridMultilevel"/>
    <w:tmpl w:val="C01A23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0151885"/>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2C8336A"/>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72E62C7C"/>
    <w:multiLevelType w:val="hybridMultilevel"/>
    <w:tmpl w:val="28FE1A8C"/>
    <w:lvl w:ilvl="0" w:tplc="C17AF3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5F91935"/>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99A5A5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9B44E4D"/>
    <w:multiLevelType w:val="hybridMultilevel"/>
    <w:tmpl w:val="08A2A2EE"/>
    <w:lvl w:ilvl="0" w:tplc="F1CE2B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7F14BA"/>
    <w:multiLevelType w:val="hybridMultilevel"/>
    <w:tmpl w:val="3F669D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5937E9"/>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295482777">
    <w:abstractNumId w:val="25"/>
  </w:num>
  <w:num w:numId="2" w16cid:durableId="10187938">
    <w:abstractNumId w:val="4"/>
  </w:num>
  <w:num w:numId="3" w16cid:durableId="1845239244">
    <w:abstractNumId w:val="24"/>
  </w:num>
  <w:num w:numId="4" w16cid:durableId="1884901803">
    <w:abstractNumId w:val="22"/>
  </w:num>
  <w:num w:numId="5" w16cid:durableId="142429927">
    <w:abstractNumId w:val="11"/>
  </w:num>
  <w:num w:numId="6" w16cid:durableId="1978336477">
    <w:abstractNumId w:val="16"/>
  </w:num>
  <w:num w:numId="7" w16cid:durableId="739409029">
    <w:abstractNumId w:val="19"/>
  </w:num>
  <w:num w:numId="8" w16cid:durableId="878783603">
    <w:abstractNumId w:val="14"/>
  </w:num>
  <w:num w:numId="9" w16cid:durableId="462383018">
    <w:abstractNumId w:val="6"/>
  </w:num>
  <w:num w:numId="10" w16cid:durableId="666446103">
    <w:abstractNumId w:val="10"/>
  </w:num>
  <w:num w:numId="11" w16cid:durableId="234898096">
    <w:abstractNumId w:val="12"/>
  </w:num>
  <w:num w:numId="12" w16cid:durableId="174001189">
    <w:abstractNumId w:val="26"/>
  </w:num>
  <w:num w:numId="13" w16cid:durableId="743377386">
    <w:abstractNumId w:val="3"/>
  </w:num>
  <w:num w:numId="14" w16cid:durableId="976564434">
    <w:abstractNumId w:val="34"/>
  </w:num>
  <w:num w:numId="15" w16cid:durableId="965769039">
    <w:abstractNumId w:val="35"/>
  </w:num>
  <w:num w:numId="16" w16cid:durableId="360786375">
    <w:abstractNumId w:val="31"/>
  </w:num>
  <w:num w:numId="17" w16cid:durableId="1777212943">
    <w:abstractNumId w:val="33"/>
  </w:num>
  <w:num w:numId="18" w16cid:durableId="1573194653">
    <w:abstractNumId w:val="37"/>
  </w:num>
  <w:num w:numId="19" w16cid:durableId="815996157">
    <w:abstractNumId w:val="30"/>
  </w:num>
  <w:num w:numId="20" w16cid:durableId="831482896">
    <w:abstractNumId w:val="13"/>
  </w:num>
  <w:num w:numId="21" w16cid:durableId="898436535">
    <w:abstractNumId w:val="28"/>
  </w:num>
  <w:num w:numId="22" w16cid:durableId="1182009047">
    <w:abstractNumId w:val="36"/>
  </w:num>
  <w:num w:numId="23" w16cid:durableId="151334014">
    <w:abstractNumId w:val="23"/>
  </w:num>
  <w:num w:numId="24" w16cid:durableId="1353872023">
    <w:abstractNumId w:val="18"/>
  </w:num>
  <w:num w:numId="25" w16cid:durableId="2141025148">
    <w:abstractNumId w:val="0"/>
  </w:num>
  <w:num w:numId="26" w16cid:durableId="1474249977">
    <w:abstractNumId w:val="9"/>
  </w:num>
  <w:num w:numId="27" w16cid:durableId="1931808997">
    <w:abstractNumId w:val="32"/>
  </w:num>
  <w:num w:numId="28" w16cid:durableId="553809049">
    <w:abstractNumId w:val="27"/>
  </w:num>
  <w:num w:numId="29" w16cid:durableId="934242514">
    <w:abstractNumId w:val="2"/>
  </w:num>
  <w:num w:numId="30" w16cid:durableId="733236983">
    <w:abstractNumId w:val="29"/>
  </w:num>
  <w:num w:numId="31" w16cid:durableId="378822918">
    <w:abstractNumId w:val="8"/>
  </w:num>
  <w:num w:numId="32" w16cid:durableId="1432165728">
    <w:abstractNumId w:val="5"/>
  </w:num>
  <w:num w:numId="33" w16cid:durableId="271010540">
    <w:abstractNumId w:val="20"/>
  </w:num>
  <w:num w:numId="34" w16cid:durableId="1230844781">
    <w:abstractNumId w:val="1"/>
  </w:num>
  <w:num w:numId="35" w16cid:durableId="1792436119">
    <w:abstractNumId w:val="15"/>
  </w:num>
  <w:num w:numId="36" w16cid:durableId="1101948535">
    <w:abstractNumId w:val="17"/>
  </w:num>
  <w:num w:numId="37" w16cid:durableId="2019385126">
    <w:abstractNumId w:val="7"/>
  </w:num>
  <w:num w:numId="38" w16cid:durableId="119007236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12AB5"/>
    <w:rsid w:val="0002578B"/>
    <w:rsid w:val="00036DB6"/>
    <w:rsid w:val="0005002F"/>
    <w:rsid w:val="000546D6"/>
    <w:rsid w:val="00060744"/>
    <w:rsid w:val="0006573A"/>
    <w:rsid w:val="00082321"/>
    <w:rsid w:val="000949E3"/>
    <w:rsid w:val="00096E70"/>
    <w:rsid w:val="000A22CA"/>
    <w:rsid w:val="000A25EE"/>
    <w:rsid w:val="000A3B58"/>
    <w:rsid w:val="000C601E"/>
    <w:rsid w:val="000C7F1D"/>
    <w:rsid w:val="000E5EF1"/>
    <w:rsid w:val="000E7568"/>
    <w:rsid w:val="000F4DE8"/>
    <w:rsid w:val="000F5916"/>
    <w:rsid w:val="000F5D4E"/>
    <w:rsid w:val="000F61EE"/>
    <w:rsid w:val="000F6534"/>
    <w:rsid w:val="0010304E"/>
    <w:rsid w:val="00110333"/>
    <w:rsid w:val="00110D21"/>
    <w:rsid w:val="001168F3"/>
    <w:rsid w:val="00122AEC"/>
    <w:rsid w:val="00123620"/>
    <w:rsid w:val="00123C9F"/>
    <w:rsid w:val="00123F08"/>
    <w:rsid w:val="0013574B"/>
    <w:rsid w:val="0013641E"/>
    <w:rsid w:val="00142DC6"/>
    <w:rsid w:val="00143A29"/>
    <w:rsid w:val="00144DA9"/>
    <w:rsid w:val="001472A7"/>
    <w:rsid w:val="001472C8"/>
    <w:rsid w:val="001506C4"/>
    <w:rsid w:val="00156E2E"/>
    <w:rsid w:val="0016645C"/>
    <w:rsid w:val="00166D4C"/>
    <w:rsid w:val="00171593"/>
    <w:rsid w:val="00182468"/>
    <w:rsid w:val="0018294E"/>
    <w:rsid w:val="0019107E"/>
    <w:rsid w:val="001C2FB6"/>
    <w:rsid w:val="001E066F"/>
    <w:rsid w:val="001E2A7B"/>
    <w:rsid w:val="001E54C8"/>
    <w:rsid w:val="001E5B78"/>
    <w:rsid w:val="001F1F8B"/>
    <w:rsid w:val="001F643D"/>
    <w:rsid w:val="00207C74"/>
    <w:rsid w:val="00241747"/>
    <w:rsid w:val="0026075C"/>
    <w:rsid w:val="0027520F"/>
    <w:rsid w:val="00282062"/>
    <w:rsid w:val="0028561F"/>
    <w:rsid w:val="002A111D"/>
    <w:rsid w:val="002A3FCB"/>
    <w:rsid w:val="002D59FD"/>
    <w:rsid w:val="002D6CB9"/>
    <w:rsid w:val="002E357C"/>
    <w:rsid w:val="002F2EA2"/>
    <w:rsid w:val="00313490"/>
    <w:rsid w:val="003177C4"/>
    <w:rsid w:val="00321BFA"/>
    <w:rsid w:val="00323399"/>
    <w:rsid w:val="003268D3"/>
    <w:rsid w:val="003379AA"/>
    <w:rsid w:val="00337C7C"/>
    <w:rsid w:val="0034123E"/>
    <w:rsid w:val="00341F6F"/>
    <w:rsid w:val="00353FC1"/>
    <w:rsid w:val="003559F8"/>
    <w:rsid w:val="00362E0A"/>
    <w:rsid w:val="00367FF5"/>
    <w:rsid w:val="0037523D"/>
    <w:rsid w:val="00390BB0"/>
    <w:rsid w:val="003B2D41"/>
    <w:rsid w:val="003C0EBD"/>
    <w:rsid w:val="003C28CA"/>
    <w:rsid w:val="003C44D6"/>
    <w:rsid w:val="003D0D60"/>
    <w:rsid w:val="003D1693"/>
    <w:rsid w:val="003D260B"/>
    <w:rsid w:val="003D5A3F"/>
    <w:rsid w:val="003D670D"/>
    <w:rsid w:val="003E061F"/>
    <w:rsid w:val="003E7FD4"/>
    <w:rsid w:val="003F27E7"/>
    <w:rsid w:val="0040461A"/>
    <w:rsid w:val="00405024"/>
    <w:rsid w:val="00422F28"/>
    <w:rsid w:val="00424EDB"/>
    <w:rsid w:val="00432ECE"/>
    <w:rsid w:val="00434BAF"/>
    <w:rsid w:val="0043702D"/>
    <w:rsid w:val="004441BF"/>
    <w:rsid w:val="00447736"/>
    <w:rsid w:val="0045107D"/>
    <w:rsid w:val="0045412C"/>
    <w:rsid w:val="00455B57"/>
    <w:rsid w:val="004638BF"/>
    <w:rsid w:val="00467597"/>
    <w:rsid w:val="00472D0D"/>
    <w:rsid w:val="004A160F"/>
    <w:rsid w:val="004A3CAE"/>
    <w:rsid w:val="004B0A3C"/>
    <w:rsid w:val="004B3626"/>
    <w:rsid w:val="004B5CD5"/>
    <w:rsid w:val="004C5FDC"/>
    <w:rsid w:val="004D1B57"/>
    <w:rsid w:val="004E3B63"/>
    <w:rsid w:val="00502748"/>
    <w:rsid w:val="00506E96"/>
    <w:rsid w:val="00507F7B"/>
    <w:rsid w:val="00522FF7"/>
    <w:rsid w:val="00525C28"/>
    <w:rsid w:val="005335E2"/>
    <w:rsid w:val="00533C0A"/>
    <w:rsid w:val="0053496C"/>
    <w:rsid w:val="00535B6B"/>
    <w:rsid w:val="00537253"/>
    <w:rsid w:val="005415AA"/>
    <w:rsid w:val="00552E38"/>
    <w:rsid w:val="00555E16"/>
    <w:rsid w:val="005569C4"/>
    <w:rsid w:val="00566B8A"/>
    <w:rsid w:val="005711CD"/>
    <w:rsid w:val="005744C7"/>
    <w:rsid w:val="0058165A"/>
    <w:rsid w:val="005947FE"/>
    <w:rsid w:val="0059739F"/>
    <w:rsid w:val="005A6F76"/>
    <w:rsid w:val="005C3B25"/>
    <w:rsid w:val="005E40CE"/>
    <w:rsid w:val="005F55FD"/>
    <w:rsid w:val="005F7208"/>
    <w:rsid w:val="0060271D"/>
    <w:rsid w:val="006054C3"/>
    <w:rsid w:val="00606E32"/>
    <w:rsid w:val="006072CE"/>
    <w:rsid w:val="00614233"/>
    <w:rsid w:val="0062442D"/>
    <w:rsid w:val="006337D2"/>
    <w:rsid w:val="00636C95"/>
    <w:rsid w:val="00654BF2"/>
    <w:rsid w:val="00684495"/>
    <w:rsid w:val="00693241"/>
    <w:rsid w:val="006A1835"/>
    <w:rsid w:val="006D3E14"/>
    <w:rsid w:val="006E2271"/>
    <w:rsid w:val="006E29FB"/>
    <w:rsid w:val="006E5DF5"/>
    <w:rsid w:val="006F28A3"/>
    <w:rsid w:val="006F2ED7"/>
    <w:rsid w:val="006F4BB3"/>
    <w:rsid w:val="006F61F1"/>
    <w:rsid w:val="0070329E"/>
    <w:rsid w:val="0070410F"/>
    <w:rsid w:val="0071271B"/>
    <w:rsid w:val="007141CA"/>
    <w:rsid w:val="00716F1E"/>
    <w:rsid w:val="007201E3"/>
    <w:rsid w:val="0072380B"/>
    <w:rsid w:val="007423CC"/>
    <w:rsid w:val="00744BED"/>
    <w:rsid w:val="0075240A"/>
    <w:rsid w:val="00754003"/>
    <w:rsid w:val="00756098"/>
    <w:rsid w:val="00764552"/>
    <w:rsid w:val="007726CB"/>
    <w:rsid w:val="0077724C"/>
    <w:rsid w:val="00781175"/>
    <w:rsid w:val="00783096"/>
    <w:rsid w:val="00791371"/>
    <w:rsid w:val="007929FB"/>
    <w:rsid w:val="007A7F5D"/>
    <w:rsid w:val="007B0743"/>
    <w:rsid w:val="007C0770"/>
    <w:rsid w:val="007C1DFD"/>
    <w:rsid w:val="007D2EB6"/>
    <w:rsid w:val="007E5145"/>
    <w:rsid w:val="007F05A6"/>
    <w:rsid w:val="00800277"/>
    <w:rsid w:val="008111AD"/>
    <w:rsid w:val="00821061"/>
    <w:rsid w:val="00821F6E"/>
    <w:rsid w:val="00822B49"/>
    <w:rsid w:val="008313EF"/>
    <w:rsid w:val="00834772"/>
    <w:rsid w:val="00835E94"/>
    <w:rsid w:val="00843EB9"/>
    <w:rsid w:val="00862884"/>
    <w:rsid w:val="00863B02"/>
    <w:rsid w:val="00863F83"/>
    <w:rsid w:val="00867A69"/>
    <w:rsid w:val="00867DB9"/>
    <w:rsid w:val="00876830"/>
    <w:rsid w:val="00876C15"/>
    <w:rsid w:val="008823D0"/>
    <w:rsid w:val="008C0B69"/>
    <w:rsid w:val="008D1FF0"/>
    <w:rsid w:val="008E00F2"/>
    <w:rsid w:val="008E1567"/>
    <w:rsid w:val="008E4C2D"/>
    <w:rsid w:val="008E5D6B"/>
    <w:rsid w:val="008F0735"/>
    <w:rsid w:val="008F5A08"/>
    <w:rsid w:val="009057FE"/>
    <w:rsid w:val="00914472"/>
    <w:rsid w:val="00920D42"/>
    <w:rsid w:val="00940480"/>
    <w:rsid w:val="00942D0B"/>
    <w:rsid w:val="00946CCD"/>
    <w:rsid w:val="00950F10"/>
    <w:rsid w:val="009526A3"/>
    <w:rsid w:val="00953566"/>
    <w:rsid w:val="00955446"/>
    <w:rsid w:val="009663C1"/>
    <w:rsid w:val="00973585"/>
    <w:rsid w:val="009816B6"/>
    <w:rsid w:val="009918E9"/>
    <w:rsid w:val="00992388"/>
    <w:rsid w:val="00996D8A"/>
    <w:rsid w:val="009A5D63"/>
    <w:rsid w:val="009A607B"/>
    <w:rsid w:val="009B313A"/>
    <w:rsid w:val="009B3172"/>
    <w:rsid w:val="009B3E09"/>
    <w:rsid w:val="009B5A4C"/>
    <w:rsid w:val="009C6265"/>
    <w:rsid w:val="009C63FB"/>
    <w:rsid w:val="009C7E78"/>
    <w:rsid w:val="009E3FC5"/>
    <w:rsid w:val="009E6BB6"/>
    <w:rsid w:val="009F0971"/>
    <w:rsid w:val="00A14046"/>
    <w:rsid w:val="00A17C2E"/>
    <w:rsid w:val="00A24035"/>
    <w:rsid w:val="00A26ABE"/>
    <w:rsid w:val="00A27B41"/>
    <w:rsid w:val="00A43DFC"/>
    <w:rsid w:val="00A519FD"/>
    <w:rsid w:val="00A55AEB"/>
    <w:rsid w:val="00A72E03"/>
    <w:rsid w:val="00A755BD"/>
    <w:rsid w:val="00A75623"/>
    <w:rsid w:val="00A85DB2"/>
    <w:rsid w:val="00A91F89"/>
    <w:rsid w:val="00AA6763"/>
    <w:rsid w:val="00AC6F95"/>
    <w:rsid w:val="00AC7968"/>
    <w:rsid w:val="00AC7EA2"/>
    <w:rsid w:val="00AD2898"/>
    <w:rsid w:val="00AE0C84"/>
    <w:rsid w:val="00AE2315"/>
    <w:rsid w:val="00AE2C74"/>
    <w:rsid w:val="00AE7E25"/>
    <w:rsid w:val="00B01FFF"/>
    <w:rsid w:val="00B053D4"/>
    <w:rsid w:val="00B240A1"/>
    <w:rsid w:val="00B3197F"/>
    <w:rsid w:val="00B31AA4"/>
    <w:rsid w:val="00B33818"/>
    <w:rsid w:val="00B61D44"/>
    <w:rsid w:val="00B678DD"/>
    <w:rsid w:val="00B719DF"/>
    <w:rsid w:val="00B72855"/>
    <w:rsid w:val="00B73797"/>
    <w:rsid w:val="00B8533C"/>
    <w:rsid w:val="00B90998"/>
    <w:rsid w:val="00B955EE"/>
    <w:rsid w:val="00BA06B5"/>
    <w:rsid w:val="00BA0808"/>
    <w:rsid w:val="00BA108F"/>
    <w:rsid w:val="00BB3164"/>
    <w:rsid w:val="00BD4A08"/>
    <w:rsid w:val="00BE1E51"/>
    <w:rsid w:val="00BE24BE"/>
    <w:rsid w:val="00BF1AF2"/>
    <w:rsid w:val="00BF7F40"/>
    <w:rsid w:val="00C01807"/>
    <w:rsid w:val="00C03F1F"/>
    <w:rsid w:val="00C06A87"/>
    <w:rsid w:val="00C0725C"/>
    <w:rsid w:val="00C07337"/>
    <w:rsid w:val="00C16304"/>
    <w:rsid w:val="00C16ECD"/>
    <w:rsid w:val="00C21FB6"/>
    <w:rsid w:val="00C22C0A"/>
    <w:rsid w:val="00C25B24"/>
    <w:rsid w:val="00C2731C"/>
    <w:rsid w:val="00C27D0E"/>
    <w:rsid w:val="00C372CE"/>
    <w:rsid w:val="00C46594"/>
    <w:rsid w:val="00C60F33"/>
    <w:rsid w:val="00C70285"/>
    <w:rsid w:val="00C812A0"/>
    <w:rsid w:val="00C82CC0"/>
    <w:rsid w:val="00C84AF4"/>
    <w:rsid w:val="00C93AA2"/>
    <w:rsid w:val="00C95400"/>
    <w:rsid w:val="00C9574E"/>
    <w:rsid w:val="00C96072"/>
    <w:rsid w:val="00C96FF3"/>
    <w:rsid w:val="00CB253E"/>
    <w:rsid w:val="00CC6C3B"/>
    <w:rsid w:val="00CC7DB6"/>
    <w:rsid w:val="00CD2251"/>
    <w:rsid w:val="00CD5DD3"/>
    <w:rsid w:val="00D04D74"/>
    <w:rsid w:val="00D06E9F"/>
    <w:rsid w:val="00D11429"/>
    <w:rsid w:val="00D17DE3"/>
    <w:rsid w:val="00D26825"/>
    <w:rsid w:val="00D32DCF"/>
    <w:rsid w:val="00D351C5"/>
    <w:rsid w:val="00D46A27"/>
    <w:rsid w:val="00D470E2"/>
    <w:rsid w:val="00D56BD0"/>
    <w:rsid w:val="00D60809"/>
    <w:rsid w:val="00D60B4B"/>
    <w:rsid w:val="00D66532"/>
    <w:rsid w:val="00D73D50"/>
    <w:rsid w:val="00D918BC"/>
    <w:rsid w:val="00D93D45"/>
    <w:rsid w:val="00D97451"/>
    <w:rsid w:val="00DA1C65"/>
    <w:rsid w:val="00DA4DD3"/>
    <w:rsid w:val="00DA4EBB"/>
    <w:rsid w:val="00DA5751"/>
    <w:rsid w:val="00DA58AC"/>
    <w:rsid w:val="00DA6296"/>
    <w:rsid w:val="00DC18D5"/>
    <w:rsid w:val="00DC5DD3"/>
    <w:rsid w:val="00DC5FDA"/>
    <w:rsid w:val="00DC6E27"/>
    <w:rsid w:val="00DD6277"/>
    <w:rsid w:val="00DD7B2D"/>
    <w:rsid w:val="00DE0824"/>
    <w:rsid w:val="00DF015D"/>
    <w:rsid w:val="00DF0EA5"/>
    <w:rsid w:val="00DF2CB6"/>
    <w:rsid w:val="00DF3FF3"/>
    <w:rsid w:val="00DF7654"/>
    <w:rsid w:val="00E109BA"/>
    <w:rsid w:val="00E22875"/>
    <w:rsid w:val="00E24B45"/>
    <w:rsid w:val="00E3428A"/>
    <w:rsid w:val="00E411D7"/>
    <w:rsid w:val="00E44749"/>
    <w:rsid w:val="00E701D8"/>
    <w:rsid w:val="00E72611"/>
    <w:rsid w:val="00E75435"/>
    <w:rsid w:val="00E85E50"/>
    <w:rsid w:val="00E92B20"/>
    <w:rsid w:val="00E94CFA"/>
    <w:rsid w:val="00E97AA5"/>
    <w:rsid w:val="00EA0F1B"/>
    <w:rsid w:val="00EA7E27"/>
    <w:rsid w:val="00EE26A3"/>
    <w:rsid w:val="00EF71A1"/>
    <w:rsid w:val="00F02B64"/>
    <w:rsid w:val="00F03BFA"/>
    <w:rsid w:val="00F05458"/>
    <w:rsid w:val="00F05E8F"/>
    <w:rsid w:val="00F41D89"/>
    <w:rsid w:val="00F62650"/>
    <w:rsid w:val="00F67813"/>
    <w:rsid w:val="00F71F72"/>
    <w:rsid w:val="00F77FFC"/>
    <w:rsid w:val="00F90033"/>
    <w:rsid w:val="00F91E4A"/>
    <w:rsid w:val="00F95D3F"/>
    <w:rsid w:val="00F95FA0"/>
    <w:rsid w:val="00FA3C54"/>
    <w:rsid w:val="00FA4601"/>
    <w:rsid w:val="00FC18B1"/>
    <w:rsid w:val="00FD24DF"/>
    <w:rsid w:val="00FD3979"/>
    <w:rsid w:val="00FD5E63"/>
    <w:rsid w:val="00FE64AD"/>
    <w:rsid w:val="71D55B4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5F379"/>
  <w15:docId w15:val="{F0BC280E-B313-42E4-92A8-4B277B28C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B24"/>
    <w:pPr>
      <w:widowControl w:val="0"/>
      <w:spacing w:after="0" w:line="240" w:lineRule="auto"/>
    </w:pPr>
    <w:rPr>
      <w:rFonts w:ascii="Courier" w:eastAsia="Times New Roman" w:hAnsi="Courier" w:cs="Times New Roman"/>
      <w:snapToGrid w:val="0"/>
      <w:sz w:val="24"/>
      <w:szCs w:val="2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nhideWhenUsed/>
    <w:rsid w:val="00D351C5"/>
    <w:rPr>
      <w:sz w:val="16"/>
      <w:szCs w:val="16"/>
    </w:rPr>
  </w:style>
  <w:style w:type="paragraph" w:styleId="CommentText">
    <w:name w:val="annotation text"/>
    <w:basedOn w:val="Normal"/>
    <w:link w:val="CommentTextChar"/>
    <w:unhideWhenUsed/>
    <w:rsid w:val="00D351C5"/>
    <w:rPr>
      <w:sz w:val="20"/>
    </w:rPr>
  </w:style>
  <w:style w:type="character" w:customStyle="1" w:styleId="CommentTextChar">
    <w:name w:val="Comment Text Char"/>
    <w:basedOn w:val="DefaultParagraphFont"/>
    <w:link w:val="CommentText"/>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customStyle="1" w:styleId="MediumGrid21">
    <w:name w:val="Medium Grid 21"/>
    <w:uiPriority w:val="1"/>
    <w:qFormat/>
    <w:rsid w:val="00863F83"/>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DD6277"/>
    <w:rPr>
      <w:color w:val="0000FF" w:themeColor="hyperlink"/>
      <w:u w:val="single"/>
    </w:rPr>
  </w:style>
  <w:style w:type="character" w:styleId="UnresolvedMention">
    <w:name w:val="Unresolved Mention"/>
    <w:basedOn w:val="DefaultParagraphFont"/>
    <w:uiPriority w:val="99"/>
    <w:semiHidden/>
    <w:unhideWhenUsed/>
    <w:rsid w:val="00DD6277"/>
    <w:rPr>
      <w:color w:val="605E5C"/>
      <w:shd w:val="clear" w:color="auto" w:fill="E1DFDD"/>
    </w:rPr>
  </w:style>
  <w:style w:type="character" w:styleId="FollowedHyperlink">
    <w:name w:val="FollowedHyperlink"/>
    <w:basedOn w:val="DefaultParagraphFont"/>
    <w:uiPriority w:val="99"/>
    <w:semiHidden/>
    <w:unhideWhenUsed/>
    <w:rsid w:val="00DD6277"/>
    <w:rPr>
      <w:color w:val="800080" w:themeColor="followedHyperlink"/>
      <w:u w:val="single"/>
    </w:rPr>
  </w:style>
  <w:style w:type="paragraph" w:styleId="Header">
    <w:name w:val="header"/>
    <w:basedOn w:val="Normal"/>
    <w:link w:val="HeaderChar"/>
    <w:uiPriority w:val="99"/>
    <w:unhideWhenUsed/>
    <w:rsid w:val="00946CCD"/>
    <w:pPr>
      <w:tabs>
        <w:tab w:val="center" w:pos="4680"/>
        <w:tab w:val="right" w:pos="9360"/>
      </w:tabs>
    </w:pPr>
  </w:style>
  <w:style w:type="character" w:customStyle="1" w:styleId="HeaderChar">
    <w:name w:val="Header Char"/>
    <w:basedOn w:val="DefaultParagraphFont"/>
    <w:link w:val="Header"/>
    <w:uiPriority w:val="99"/>
    <w:rsid w:val="00946CCD"/>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946CCD"/>
    <w:pPr>
      <w:tabs>
        <w:tab w:val="center" w:pos="4680"/>
        <w:tab w:val="right" w:pos="9360"/>
      </w:tabs>
    </w:pPr>
  </w:style>
  <w:style w:type="character" w:customStyle="1" w:styleId="FooterChar">
    <w:name w:val="Footer Char"/>
    <w:basedOn w:val="DefaultParagraphFont"/>
    <w:link w:val="Footer"/>
    <w:uiPriority w:val="99"/>
    <w:rsid w:val="00946CCD"/>
    <w:rPr>
      <w:rFonts w:ascii="Courier" w:eastAsia="Times New Roman" w:hAnsi="Courier" w:cs="Times New Roman"/>
      <w:snapToGrid w:val="0"/>
      <w:sz w:val="24"/>
      <w:szCs w:val="20"/>
    </w:rPr>
  </w:style>
  <w:style w:type="paragraph" w:styleId="NormalWeb">
    <w:name w:val="Normal (Web)"/>
    <w:basedOn w:val="Normal"/>
    <w:uiPriority w:val="99"/>
    <w:semiHidden/>
    <w:unhideWhenUsed/>
    <w:rsid w:val="00800277"/>
    <w:pPr>
      <w:widowControl/>
      <w:spacing w:before="100" w:beforeAutospacing="1" w:after="100" w:afterAutospacing="1"/>
    </w:pPr>
    <w:rPr>
      <w:rFonts w:ascii="Calibri" w:eastAsiaTheme="minorHAnsi" w:hAnsi="Calibri" w:cs="Calibri"/>
      <w:snapToGrid/>
      <w:sz w:val="22"/>
      <w:szCs w:val="22"/>
    </w:rPr>
  </w:style>
  <w:style w:type="paragraph" w:styleId="Revision">
    <w:name w:val="Revision"/>
    <w:hidden/>
    <w:uiPriority w:val="99"/>
    <w:semiHidden/>
    <w:rsid w:val="00C2731C"/>
    <w:pPr>
      <w:spacing w:after="0" w:line="240" w:lineRule="auto"/>
    </w:pPr>
    <w:rPr>
      <w:rFonts w:ascii="Courier" w:eastAsia="Times New Roman" w:hAnsi="Courier"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258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spd/benefits/state-holiday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in.gov/iot/iot-vendor-engagemen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ot/iot-vendor-engagemen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policies-procedures-and-standards/applications-standard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9FAE3ACECFC7409CE69AFEEEE35330" ma:contentTypeVersion="7" ma:contentTypeDescription="Create a new document." ma:contentTypeScope="" ma:versionID="98f1e872844d73bbdbf5d517972d457f">
  <xsd:schema xmlns:xsd="http://www.w3.org/2001/XMLSchema" xmlns:xs="http://www.w3.org/2001/XMLSchema" xmlns:p="http://schemas.microsoft.com/office/2006/metadata/properties" xmlns:ns2="cfe3e6b5-9ff0-4074-ac07-686b4af3e272" xmlns:ns3="13c2a3e3-7513-41a6-b1fb-2b9006a971bf" targetNamespace="http://schemas.microsoft.com/office/2006/metadata/properties" ma:root="true" ma:fieldsID="cafd4c27d343efe8f3860e48cbe16472" ns2:_="" ns3:_="">
    <xsd:import namespace="cfe3e6b5-9ff0-4074-ac07-686b4af3e272"/>
    <xsd:import namespace="13c2a3e3-7513-41a6-b1fb-2b9006a971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ReviewSta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e3e6b5-9ff0-4074-ac07-686b4af3e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ReviewStates" ma:index="14" nillable="true" ma:displayName="Review States" ma:description="Tag indicating review status." ma:format="Dropdown" ma:internalName="ReviewStates">
      <xsd:simpleType>
        <xsd:restriction base="dms:Choice">
          <xsd:enumeration value="[01] Active Review"/>
          <xsd:enumeration value="[02] Review Completed"/>
          <xsd:enumeration value="[03] Hold"/>
        </xsd:restriction>
      </xsd:simpleType>
    </xsd:element>
  </xsd:schema>
  <xsd:schema xmlns:xsd="http://www.w3.org/2001/XMLSchema" xmlns:xs="http://www.w3.org/2001/XMLSchema" xmlns:dms="http://schemas.microsoft.com/office/2006/documentManagement/types" xmlns:pc="http://schemas.microsoft.com/office/infopath/2007/PartnerControls" targetNamespace="13c2a3e3-7513-41a6-b1fb-2b9006a971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ReviewStates xmlns="cfe3e6b5-9ff0-4074-ac07-686b4af3e27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4BCE67-1505-4BF9-A217-248B021B3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e3e6b5-9ff0-4074-ac07-686b4af3e272"/>
    <ds:schemaRef ds:uri="13c2a3e3-7513-41a6-b1fb-2b9006a971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69D58B-8CE8-49FE-9A6C-833E61021A58}">
  <ds:schemaRefs>
    <ds:schemaRef ds:uri="http://schemas.openxmlformats.org/officeDocument/2006/bibliography"/>
  </ds:schemaRefs>
</ds:datastoreItem>
</file>

<file path=customXml/itemProps3.xml><?xml version="1.0" encoding="utf-8"?>
<ds:datastoreItem xmlns:ds="http://schemas.openxmlformats.org/officeDocument/2006/customXml" ds:itemID="{6A8C1D4A-E3B9-4F19-A42B-B04B52659316}">
  <ds:schemaRefs>
    <ds:schemaRef ds:uri="http://schemas.microsoft.com/office/2006/metadata/properties"/>
    <ds:schemaRef ds:uri="http://schemas.microsoft.com/office/infopath/2007/PartnerControls"/>
    <ds:schemaRef ds:uri="cfe3e6b5-9ff0-4074-ac07-686b4af3e272"/>
  </ds:schemaRefs>
</ds:datastoreItem>
</file>

<file path=customXml/itemProps4.xml><?xml version="1.0" encoding="utf-8"?>
<ds:datastoreItem xmlns:ds="http://schemas.openxmlformats.org/officeDocument/2006/customXml" ds:itemID="{7A4C4362-CB93-4C3D-BA91-F5146E5D512A}">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4</Pages>
  <Words>1110</Words>
  <Characters>6331</Characters>
  <Application>Microsoft Office Word</Application>
  <DocSecurity>0</DocSecurity>
  <Lines>52</Lines>
  <Paragraphs>14</Paragraphs>
  <ScaleCrop>false</ScaleCrop>
  <Company>State of Indiana</Company>
  <LinksUpToDate>false</LinksUpToDate>
  <CharactersWithSpaces>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athiemann</dc:creator>
  <cp:keywords/>
  <cp:lastModifiedBy>Garcia, Christina</cp:lastModifiedBy>
  <cp:revision>61</cp:revision>
  <cp:lastPrinted>2013-02-05T17:28:00Z</cp:lastPrinted>
  <dcterms:created xsi:type="dcterms:W3CDTF">2025-12-10T14:10:00Z</dcterms:created>
  <dcterms:modified xsi:type="dcterms:W3CDTF">2026-01-14T19:59:00Z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0x0101005A9FAE3ACECFC7409CE69AFEEEE35330</vt:lpwstr>
  </property>
  <property fmtid="{D5CDD505-2E9C-101B-9397-08002B2CF9AE}" pid="3" name="Order">
    <vt:r8>69600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